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C1FF7" w14:textId="3B3C7BB1" w:rsidR="00124165" w:rsidRDefault="001E62D9">
      <w:r>
        <w:rPr>
          <w:noProof/>
        </w:rPr>
        <w:drawing>
          <wp:inline distT="0" distB="0" distL="0" distR="0" wp14:anchorId="1F18B5FF" wp14:editId="120AC1D2">
            <wp:extent cx="2953397" cy="840220"/>
            <wp:effectExtent l="0" t="0" r="0" b="0"/>
            <wp:docPr id="14856732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58166" cy="870026"/>
                    </a:xfrm>
                    <a:prstGeom prst="rect">
                      <a:avLst/>
                    </a:prstGeom>
                    <a:noFill/>
                    <a:ln>
                      <a:noFill/>
                    </a:ln>
                  </pic:spPr>
                </pic:pic>
              </a:graphicData>
            </a:graphic>
          </wp:inline>
        </w:drawing>
      </w:r>
    </w:p>
    <w:p w14:paraId="3E9E0D3E" w14:textId="186128CC" w:rsidR="001E62D9" w:rsidRDefault="001E62D9" w:rsidP="001E62D9">
      <w:pPr>
        <w:pStyle w:val="Heading2"/>
        <w:spacing w:line="286" w:lineRule="auto"/>
        <w:ind w:left="0" w:right="4291"/>
        <w:rPr>
          <w:w w:val="105"/>
        </w:rPr>
      </w:pPr>
      <w:r>
        <w:rPr>
          <w:noProof/>
        </w:rPr>
        <mc:AlternateContent>
          <mc:Choice Requires="wps">
            <w:drawing>
              <wp:anchor distT="0" distB="0" distL="0" distR="0" simplePos="0" relativeHeight="251659264" behindDoc="0" locked="0" layoutInCell="1" allowOverlap="1" wp14:anchorId="506ED917" wp14:editId="478B31D4">
                <wp:simplePos x="0" y="0"/>
                <wp:positionH relativeFrom="page">
                  <wp:posOffset>693419</wp:posOffset>
                </wp:positionH>
                <wp:positionV relativeFrom="paragraph">
                  <wp:posOffset>333754</wp:posOffset>
                </wp:positionV>
                <wp:extent cx="3731895" cy="7620"/>
                <wp:effectExtent l="0" t="0" r="0" b="0"/>
                <wp:wrapNone/>
                <wp:docPr id="1686466308"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1895" cy="7620"/>
                        </a:xfrm>
                        <a:custGeom>
                          <a:avLst/>
                          <a:gdLst/>
                          <a:ahLst/>
                          <a:cxnLst/>
                          <a:rect l="l" t="t" r="r" b="b"/>
                          <a:pathLst>
                            <a:path w="3731895" h="7620">
                              <a:moveTo>
                                <a:pt x="3731387" y="0"/>
                              </a:moveTo>
                              <a:lnTo>
                                <a:pt x="0" y="0"/>
                              </a:lnTo>
                              <a:lnTo>
                                <a:pt x="0" y="7010"/>
                              </a:lnTo>
                              <a:lnTo>
                                <a:pt x="3731387" y="7010"/>
                              </a:lnTo>
                              <a:lnTo>
                                <a:pt x="37313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A3B5C8" id="Graphic 3" o:spid="_x0000_s1026" style="position:absolute;margin-left:54.6pt;margin-top:26.3pt;width:293.85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37318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" path="m3731387,l,,,7010r3731387,l3731387,xe" fillcolor="black" stroked="f">
                <v:path arrowok="t"/>
                <w10:wrap anchorx="page"/>
              </v:shape>
            </w:pict>
          </mc:Fallback>
        </mc:AlternateContent>
      </w:r>
      <w:r>
        <w:rPr>
          <w:u w:val="single"/>
        </w:rPr>
        <w:t>MINUTES OF DOZIE OWERRI ASSOCIATION, ABUJA BRANCH</w:t>
      </w:r>
      <w:r>
        <w:t xml:space="preserve"> </w:t>
      </w:r>
      <w:r>
        <w:rPr>
          <w:w w:val="105"/>
        </w:rPr>
        <w:t>EXCO MEETING HELD ON WEDNESDAY, 22nd October, 2025.</w:t>
      </w:r>
    </w:p>
    <w:p w14:paraId="6266CBEF" w14:textId="1CAA8803" w:rsidR="001E62D9" w:rsidRDefault="001E62D9" w:rsidP="001E62D9">
      <w:pPr>
        <w:pStyle w:val="Heading2"/>
        <w:spacing w:line="286" w:lineRule="auto"/>
        <w:ind w:left="0" w:right="4291"/>
        <w:rPr>
          <w:b w:val="0"/>
          <w:bCs w:val="0"/>
        </w:rPr>
      </w:pPr>
    </w:p>
    <w:p w14:paraId="55309C0D" w14:textId="60182587" w:rsidR="001E62D9" w:rsidRPr="00530AFC" w:rsidRDefault="001E62D9" w:rsidP="001E62D9">
      <w:pPr>
        <w:pStyle w:val="Heading2"/>
        <w:spacing w:line="286" w:lineRule="auto"/>
        <w:ind w:left="0" w:right="4291"/>
        <w:rPr>
          <w:sz w:val="28"/>
          <w:szCs w:val="28"/>
        </w:rPr>
      </w:pPr>
      <w:r w:rsidRPr="00530AFC">
        <w:rPr>
          <w:sz w:val="28"/>
          <w:szCs w:val="28"/>
        </w:rPr>
        <w:t xml:space="preserve">Hosts: </w:t>
      </w:r>
    </w:p>
    <w:p w14:paraId="196490E6" w14:textId="42178DC3" w:rsidR="001E62D9" w:rsidRPr="00530AFC" w:rsidRDefault="001E62D9" w:rsidP="001E62D9">
      <w:pPr>
        <w:pStyle w:val="Heading2"/>
        <w:spacing w:line="286" w:lineRule="auto"/>
        <w:ind w:left="0" w:right="4291"/>
        <w:rPr>
          <w:sz w:val="28"/>
          <w:szCs w:val="28"/>
        </w:rPr>
      </w:pPr>
    </w:p>
    <w:p w14:paraId="1CA65340" w14:textId="4740ADCE" w:rsidR="001E62D9" w:rsidRPr="00530AFC" w:rsidRDefault="001E62D9" w:rsidP="001E62D9">
      <w:pPr>
        <w:pStyle w:val="Heading2"/>
        <w:spacing w:line="286" w:lineRule="auto"/>
        <w:ind w:left="0" w:right="4291"/>
        <w:rPr>
          <w:sz w:val="28"/>
          <w:szCs w:val="28"/>
        </w:rPr>
      </w:pPr>
      <w:r w:rsidRPr="00530AFC">
        <w:rPr>
          <w:sz w:val="28"/>
          <w:szCs w:val="28"/>
        </w:rPr>
        <w:t xml:space="preserve">Venue: </w:t>
      </w:r>
    </w:p>
    <w:p w14:paraId="17588790" w14:textId="3A555CFB" w:rsidR="001E62D9" w:rsidRPr="00530AFC" w:rsidRDefault="001E62D9" w:rsidP="001E62D9">
      <w:pPr>
        <w:pStyle w:val="Heading2"/>
        <w:spacing w:line="286" w:lineRule="auto"/>
        <w:ind w:left="0" w:right="4291"/>
        <w:rPr>
          <w:sz w:val="28"/>
          <w:szCs w:val="28"/>
        </w:rPr>
      </w:pPr>
    </w:p>
    <w:p w14:paraId="77DCCF77" w14:textId="6D0FF09A" w:rsidR="001E62D9" w:rsidRPr="00530AFC" w:rsidRDefault="001E62D9" w:rsidP="001E62D9">
      <w:pPr>
        <w:pStyle w:val="Heading2"/>
        <w:spacing w:line="286" w:lineRule="auto"/>
        <w:ind w:left="0" w:right="4291"/>
        <w:rPr>
          <w:sz w:val="28"/>
          <w:szCs w:val="28"/>
        </w:rPr>
      </w:pPr>
    </w:p>
    <w:p w14:paraId="178E4533" w14:textId="5FB1F8F5" w:rsidR="001E62D9" w:rsidRDefault="001E62D9" w:rsidP="001E62D9">
      <w:pPr>
        <w:pStyle w:val="Heading2"/>
        <w:spacing w:line="286" w:lineRule="auto"/>
        <w:ind w:left="0" w:right="4291"/>
        <w:rPr>
          <w:sz w:val="28"/>
          <w:szCs w:val="28"/>
        </w:rPr>
      </w:pPr>
      <w:r w:rsidRPr="00530AFC">
        <w:rPr>
          <w:sz w:val="28"/>
          <w:szCs w:val="28"/>
        </w:rPr>
        <w:t>Attendance list:</w:t>
      </w:r>
    </w:p>
    <w:p w14:paraId="49A8ACAA" w14:textId="0BC23C38" w:rsidR="00530AFC" w:rsidRPr="00214708" w:rsidRDefault="00530AFC" w:rsidP="00A17F0C">
      <w:pPr>
        <w:pStyle w:val="Heading2"/>
        <w:numPr>
          <w:ilvl w:val="0"/>
          <w:numId w:val="15"/>
        </w:numPr>
        <w:spacing w:line="286" w:lineRule="auto"/>
        <w:ind w:left="0" w:right="4291" w:firstLine="0"/>
        <w:rPr>
          <w:b w:val="0"/>
          <w:bCs w:val="0"/>
        </w:rPr>
      </w:pPr>
      <w:r w:rsidRPr="00214708">
        <w:rPr>
          <w:b w:val="0"/>
          <w:bCs w:val="0"/>
        </w:rPr>
        <w:t xml:space="preserve">Paul </w:t>
      </w:r>
      <w:proofErr w:type="spellStart"/>
      <w:r w:rsidRPr="00214708">
        <w:rPr>
          <w:b w:val="0"/>
          <w:bCs w:val="0"/>
        </w:rPr>
        <w:t>Ohuche</w:t>
      </w:r>
      <w:proofErr w:type="spellEnd"/>
      <w:r w:rsidR="002D24C5" w:rsidRPr="00214708">
        <w:rPr>
          <w:b w:val="0"/>
          <w:bCs w:val="0"/>
        </w:rPr>
        <w:tab/>
      </w:r>
      <w:r w:rsidR="00214708" w:rsidRPr="00214708">
        <w:rPr>
          <w:b w:val="0"/>
          <w:bCs w:val="0"/>
        </w:rPr>
        <w:t xml:space="preserve">        </w:t>
      </w:r>
      <w:r w:rsidRPr="00214708">
        <w:rPr>
          <w:b w:val="0"/>
          <w:bCs w:val="0"/>
        </w:rPr>
        <w:t>08034966758</w:t>
      </w:r>
      <w:r w:rsidR="002D24C5" w:rsidRPr="00214708">
        <w:rPr>
          <w:b w:val="0"/>
          <w:bCs w:val="0"/>
        </w:rPr>
        <w:tab/>
      </w:r>
      <w:r w:rsidR="00214708" w:rsidRPr="00214708">
        <w:rPr>
          <w:b w:val="0"/>
          <w:bCs w:val="0"/>
        </w:rPr>
        <w:t xml:space="preserve">                 </w:t>
      </w:r>
      <w:r w:rsidR="002D24C5" w:rsidRPr="00214708">
        <w:rPr>
          <w:b w:val="0"/>
          <w:bCs w:val="0"/>
        </w:rPr>
        <w:t xml:space="preserve"> </w:t>
      </w:r>
      <w:r w:rsidRPr="00214708">
        <w:rPr>
          <w:b w:val="0"/>
          <w:bCs w:val="0"/>
        </w:rPr>
        <w:t>Nov 25</w:t>
      </w:r>
    </w:p>
    <w:p w14:paraId="32E397CC" w14:textId="4E6AAD60" w:rsidR="00530AFC" w:rsidRPr="00214708" w:rsidRDefault="00530AFC" w:rsidP="00A17F0C">
      <w:pPr>
        <w:pStyle w:val="Heading2"/>
        <w:numPr>
          <w:ilvl w:val="0"/>
          <w:numId w:val="15"/>
        </w:numPr>
        <w:spacing w:line="286" w:lineRule="auto"/>
        <w:ind w:left="0" w:right="4291" w:firstLine="0"/>
        <w:rPr>
          <w:b w:val="0"/>
          <w:bCs w:val="0"/>
        </w:rPr>
      </w:pPr>
      <w:r w:rsidRPr="00214708">
        <w:rPr>
          <w:b w:val="0"/>
          <w:bCs w:val="0"/>
        </w:rPr>
        <w:t>R</w:t>
      </w:r>
      <w:r w:rsidR="002D24C5" w:rsidRPr="00214708">
        <w:rPr>
          <w:b w:val="0"/>
          <w:bCs w:val="0"/>
        </w:rPr>
        <w:t xml:space="preserve">ogers </w:t>
      </w:r>
      <w:proofErr w:type="spellStart"/>
      <w:r w:rsidR="002D24C5" w:rsidRPr="00214708">
        <w:rPr>
          <w:b w:val="0"/>
          <w:bCs w:val="0"/>
        </w:rPr>
        <w:t>Nwoke</w:t>
      </w:r>
      <w:proofErr w:type="spellEnd"/>
      <w:r w:rsidR="002D24C5" w:rsidRPr="00214708">
        <w:rPr>
          <w:b w:val="0"/>
          <w:bCs w:val="0"/>
        </w:rPr>
        <w:t xml:space="preserve"> </w:t>
      </w:r>
      <w:r w:rsidR="00A17F0C" w:rsidRPr="00214708">
        <w:rPr>
          <w:b w:val="0"/>
          <w:bCs w:val="0"/>
        </w:rPr>
        <w:t xml:space="preserve">  </w:t>
      </w:r>
      <w:r w:rsidR="00214708" w:rsidRPr="00214708">
        <w:rPr>
          <w:b w:val="0"/>
          <w:bCs w:val="0"/>
        </w:rPr>
        <w:t xml:space="preserve">        </w:t>
      </w:r>
      <w:r w:rsidR="002D24C5" w:rsidRPr="00214708">
        <w:rPr>
          <w:b w:val="0"/>
          <w:bCs w:val="0"/>
        </w:rPr>
        <w:t>08037003284</w:t>
      </w:r>
      <w:r w:rsidR="00A17F0C" w:rsidRPr="00214708">
        <w:rPr>
          <w:b w:val="0"/>
          <w:bCs w:val="0"/>
        </w:rPr>
        <w:t xml:space="preserve">          </w:t>
      </w:r>
      <w:r w:rsidR="00214708" w:rsidRPr="00214708">
        <w:rPr>
          <w:b w:val="0"/>
          <w:bCs w:val="0"/>
        </w:rPr>
        <w:t xml:space="preserve">        </w:t>
      </w:r>
      <w:r w:rsidR="00A17F0C" w:rsidRPr="00214708">
        <w:rPr>
          <w:b w:val="0"/>
          <w:bCs w:val="0"/>
        </w:rPr>
        <w:t>Aug 25</w:t>
      </w:r>
    </w:p>
    <w:p w14:paraId="4DE4AB24" w14:textId="71F657F2" w:rsidR="00A17F0C" w:rsidRPr="00214708" w:rsidRDefault="00A17F0C" w:rsidP="00A17F0C">
      <w:pPr>
        <w:pStyle w:val="Heading2"/>
        <w:numPr>
          <w:ilvl w:val="0"/>
          <w:numId w:val="15"/>
        </w:numPr>
        <w:spacing w:line="286" w:lineRule="auto"/>
        <w:ind w:left="0" w:right="4291" w:firstLine="0"/>
        <w:rPr>
          <w:b w:val="0"/>
          <w:bCs w:val="0"/>
        </w:rPr>
      </w:pPr>
      <w:r w:rsidRPr="00214708">
        <w:rPr>
          <w:b w:val="0"/>
          <w:bCs w:val="0"/>
        </w:rPr>
        <w:t xml:space="preserve">Gloria </w:t>
      </w:r>
      <w:proofErr w:type="spellStart"/>
      <w:r w:rsidRPr="00214708">
        <w:rPr>
          <w:b w:val="0"/>
          <w:bCs w:val="0"/>
        </w:rPr>
        <w:t>Okara</w:t>
      </w:r>
      <w:proofErr w:type="spellEnd"/>
      <w:r w:rsidRPr="00214708">
        <w:rPr>
          <w:b w:val="0"/>
          <w:bCs w:val="0"/>
        </w:rPr>
        <w:tab/>
      </w:r>
      <w:r w:rsidR="00214708" w:rsidRPr="00214708">
        <w:rPr>
          <w:b w:val="0"/>
          <w:bCs w:val="0"/>
        </w:rPr>
        <w:t xml:space="preserve">        </w:t>
      </w:r>
      <w:r w:rsidR="00214708" w:rsidRPr="00214708">
        <w:rPr>
          <w:b w:val="0"/>
          <w:bCs w:val="0"/>
          <w:spacing w:val="-2"/>
        </w:rPr>
        <w:t>08033145888</w:t>
      </w:r>
      <w:r w:rsidR="00214708" w:rsidRPr="00214708">
        <w:rPr>
          <w:b w:val="0"/>
          <w:bCs w:val="0"/>
          <w:spacing w:val="-2"/>
        </w:rPr>
        <w:tab/>
      </w:r>
      <w:proofErr w:type="gramStart"/>
      <w:r w:rsidR="00214708" w:rsidRPr="00214708">
        <w:rPr>
          <w:b w:val="0"/>
          <w:bCs w:val="0"/>
          <w:spacing w:val="-2"/>
        </w:rPr>
        <w:tab/>
        <w:t xml:space="preserve">  Aug</w:t>
      </w:r>
      <w:proofErr w:type="gramEnd"/>
      <w:r w:rsidR="00214708" w:rsidRPr="00214708">
        <w:rPr>
          <w:b w:val="0"/>
          <w:bCs w:val="0"/>
          <w:spacing w:val="-2"/>
        </w:rPr>
        <w:t xml:space="preserve"> 25</w:t>
      </w:r>
    </w:p>
    <w:p w14:paraId="171BE98C" w14:textId="2618BB16" w:rsidR="00A17F0C" w:rsidRPr="00214708" w:rsidRDefault="00A17F0C" w:rsidP="00A17F0C">
      <w:pPr>
        <w:pStyle w:val="Heading2"/>
        <w:numPr>
          <w:ilvl w:val="0"/>
          <w:numId w:val="15"/>
        </w:numPr>
        <w:spacing w:line="286" w:lineRule="auto"/>
        <w:ind w:left="0" w:right="4291" w:firstLine="0"/>
        <w:rPr>
          <w:b w:val="0"/>
          <w:bCs w:val="0"/>
        </w:rPr>
      </w:pPr>
      <w:r w:rsidRPr="00214708">
        <w:rPr>
          <w:b w:val="0"/>
          <w:bCs w:val="0"/>
        </w:rPr>
        <w:t xml:space="preserve">Malachy </w:t>
      </w:r>
      <w:proofErr w:type="spellStart"/>
      <w:proofErr w:type="gramStart"/>
      <w:r w:rsidRPr="00214708">
        <w:rPr>
          <w:b w:val="0"/>
          <w:bCs w:val="0"/>
        </w:rPr>
        <w:t>onyeukwu</w:t>
      </w:r>
      <w:proofErr w:type="spellEnd"/>
      <w:r w:rsidR="00214708" w:rsidRPr="00214708">
        <w:rPr>
          <w:b w:val="0"/>
          <w:bCs w:val="0"/>
        </w:rPr>
        <w:t xml:space="preserve">  </w:t>
      </w:r>
      <w:r w:rsidR="00214708" w:rsidRPr="00214708">
        <w:rPr>
          <w:rFonts w:ascii="Times New Roman" w:eastAsia="Times New Roman" w:hAnsi="Times New Roman" w:cs="Times New Roman"/>
          <w:b w:val="0"/>
          <w:bCs w:val="0"/>
          <w:color w:val="1B1C1D"/>
          <w:sz w:val="20"/>
          <w:szCs w:val="20"/>
        </w:rPr>
        <w:t>08030986599</w:t>
      </w:r>
      <w:proofErr w:type="gramEnd"/>
      <w:r w:rsidRPr="00214708">
        <w:rPr>
          <w:b w:val="0"/>
          <w:bCs w:val="0"/>
        </w:rPr>
        <w:tab/>
      </w:r>
      <w:r w:rsidR="00214708" w:rsidRPr="00214708">
        <w:rPr>
          <w:b w:val="0"/>
          <w:bCs w:val="0"/>
        </w:rPr>
        <w:t xml:space="preserve">  </w:t>
      </w:r>
      <w:r w:rsidR="00214708">
        <w:rPr>
          <w:b w:val="0"/>
          <w:bCs w:val="0"/>
        </w:rPr>
        <w:t xml:space="preserve">               </w:t>
      </w:r>
      <w:r w:rsidR="00214708" w:rsidRPr="00214708">
        <w:rPr>
          <w:b w:val="0"/>
          <w:bCs w:val="0"/>
        </w:rPr>
        <w:t>May 21</w:t>
      </w:r>
    </w:p>
    <w:p w14:paraId="56AAAF40" w14:textId="60BFBAEB" w:rsidR="00A17F0C" w:rsidRPr="00214708" w:rsidRDefault="00A17F0C" w:rsidP="00A17F0C">
      <w:pPr>
        <w:pStyle w:val="Heading2"/>
        <w:numPr>
          <w:ilvl w:val="0"/>
          <w:numId w:val="15"/>
        </w:numPr>
        <w:spacing w:line="286" w:lineRule="auto"/>
        <w:ind w:left="0" w:right="4291" w:firstLine="0"/>
        <w:rPr>
          <w:b w:val="0"/>
          <w:bCs w:val="0"/>
        </w:rPr>
      </w:pPr>
      <w:r w:rsidRPr="00214708">
        <w:rPr>
          <w:b w:val="0"/>
          <w:bCs w:val="0"/>
        </w:rPr>
        <w:t xml:space="preserve">Philip </w:t>
      </w:r>
      <w:proofErr w:type="spellStart"/>
      <w:r w:rsidRPr="00214708">
        <w:rPr>
          <w:b w:val="0"/>
          <w:bCs w:val="0"/>
        </w:rPr>
        <w:t>Emeana</w:t>
      </w:r>
      <w:proofErr w:type="spellEnd"/>
      <w:r w:rsidR="00214708" w:rsidRPr="00214708">
        <w:rPr>
          <w:b w:val="0"/>
          <w:bCs w:val="0"/>
        </w:rPr>
        <w:t xml:space="preserve">            08069188667</w:t>
      </w:r>
    </w:p>
    <w:p w14:paraId="13340864" w14:textId="48C8D5FC" w:rsidR="00A17F0C" w:rsidRPr="00214708" w:rsidRDefault="00A17F0C" w:rsidP="00A17F0C">
      <w:pPr>
        <w:pStyle w:val="Heading2"/>
        <w:numPr>
          <w:ilvl w:val="0"/>
          <w:numId w:val="15"/>
        </w:numPr>
        <w:spacing w:line="286" w:lineRule="auto"/>
        <w:ind w:left="0" w:right="4291" w:firstLine="0"/>
        <w:rPr>
          <w:b w:val="0"/>
          <w:bCs w:val="0"/>
        </w:rPr>
      </w:pPr>
      <w:r w:rsidRPr="00214708">
        <w:rPr>
          <w:b w:val="0"/>
          <w:bCs w:val="0"/>
        </w:rPr>
        <w:t xml:space="preserve">Tony </w:t>
      </w:r>
      <w:proofErr w:type="spellStart"/>
      <w:r w:rsidRPr="00214708">
        <w:rPr>
          <w:b w:val="0"/>
          <w:bCs w:val="0"/>
        </w:rPr>
        <w:t>Okereafor</w:t>
      </w:r>
      <w:proofErr w:type="spellEnd"/>
      <w:r w:rsidR="00214708" w:rsidRPr="00214708">
        <w:rPr>
          <w:b w:val="0"/>
          <w:bCs w:val="0"/>
        </w:rPr>
        <w:t xml:space="preserve">         </w:t>
      </w:r>
      <w:r w:rsidR="00214708" w:rsidRPr="00214708">
        <w:rPr>
          <w:b w:val="0"/>
          <w:bCs w:val="0"/>
          <w:spacing w:val="-2"/>
        </w:rPr>
        <w:t>08033411059</w:t>
      </w:r>
      <w:r w:rsidR="00214708" w:rsidRPr="00214708">
        <w:rPr>
          <w:b w:val="0"/>
          <w:bCs w:val="0"/>
          <w:spacing w:val="-2"/>
        </w:rPr>
        <w:t xml:space="preserve">                   Oct 1</w:t>
      </w:r>
    </w:p>
    <w:p w14:paraId="5DC4D098" w14:textId="1DFDF64E" w:rsidR="00A17F0C" w:rsidRPr="00214708" w:rsidRDefault="00A17F0C" w:rsidP="00A17F0C">
      <w:pPr>
        <w:pStyle w:val="Heading2"/>
        <w:numPr>
          <w:ilvl w:val="0"/>
          <w:numId w:val="15"/>
        </w:numPr>
        <w:spacing w:line="286" w:lineRule="auto"/>
        <w:ind w:left="0" w:right="4291" w:firstLine="0"/>
        <w:rPr>
          <w:b w:val="0"/>
          <w:bCs w:val="0"/>
        </w:rPr>
      </w:pPr>
      <w:r w:rsidRPr="00214708">
        <w:rPr>
          <w:b w:val="0"/>
          <w:bCs w:val="0"/>
        </w:rPr>
        <w:t xml:space="preserve">Lucky </w:t>
      </w:r>
      <w:proofErr w:type="spellStart"/>
      <w:r w:rsidRPr="00214708">
        <w:rPr>
          <w:b w:val="0"/>
          <w:bCs w:val="0"/>
        </w:rPr>
        <w:t>Opara</w:t>
      </w:r>
      <w:proofErr w:type="spellEnd"/>
      <w:r w:rsidR="00214708" w:rsidRPr="00214708">
        <w:rPr>
          <w:b w:val="0"/>
          <w:bCs w:val="0"/>
        </w:rPr>
        <w:t xml:space="preserve">              </w:t>
      </w:r>
      <w:r w:rsidR="00214708" w:rsidRPr="00214708">
        <w:rPr>
          <w:b w:val="0"/>
          <w:bCs w:val="0"/>
          <w:spacing w:val="-2"/>
        </w:rPr>
        <w:t>08035229636</w:t>
      </w:r>
      <w:r w:rsidR="00214708" w:rsidRPr="00214708">
        <w:rPr>
          <w:b w:val="0"/>
          <w:bCs w:val="0"/>
          <w:spacing w:val="-2"/>
        </w:rPr>
        <w:t xml:space="preserve">                    Feb 14</w:t>
      </w:r>
    </w:p>
    <w:p w14:paraId="2F8EED2C" w14:textId="3E946D3E" w:rsidR="00A17F0C" w:rsidRPr="00214708" w:rsidRDefault="00A17F0C" w:rsidP="00A17F0C">
      <w:pPr>
        <w:pStyle w:val="Heading2"/>
        <w:numPr>
          <w:ilvl w:val="0"/>
          <w:numId w:val="15"/>
        </w:numPr>
        <w:spacing w:line="286" w:lineRule="auto"/>
        <w:ind w:left="0" w:right="4291" w:firstLine="0"/>
        <w:rPr>
          <w:b w:val="0"/>
          <w:bCs w:val="0"/>
        </w:rPr>
      </w:pPr>
      <w:proofErr w:type="spellStart"/>
      <w:r w:rsidRPr="00214708">
        <w:rPr>
          <w:b w:val="0"/>
          <w:bCs w:val="0"/>
        </w:rPr>
        <w:t>Hulda</w:t>
      </w:r>
      <w:proofErr w:type="spellEnd"/>
      <w:r w:rsidRPr="00214708">
        <w:rPr>
          <w:b w:val="0"/>
          <w:bCs w:val="0"/>
        </w:rPr>
        <w:t xml:space="preserve"> Nkwocha</w:t>
      </w:r>
      <w:r w:rsidR="00214708" w:rsidRPr="00214708">
        <w:rPr>
          <w:b w:val="0"/>
          <w:bCs w:val="0"/>
        </w:rPr>
        <w:t xml:space="preserve">       </w:t>
      </w:r>
      <w:r w:rsidR="00214708" w:rsidRPr="00214708">
        <w:rPr>
          <w:b w:val="0"/>
          <w:bCs w:val="0"/>
          <w:spacing w:val="-2"/>
          <w:w w:val="105"/>
        </w:rPr>
        <w:t>08036255600</w:t>
      </w:r>
      <w:r w:rsidR="00214708" w:rsidRPr="00214708">
        <w:rPr>
          <w:b w:val="0"/>
          <w:bCs w:val="0"/>
          <w:spacing w:val="-2"/>
          <w:w w:val="105"/>
        </w:rPr>
        <w:t xml:space="preserve">                  Sep 18</w:t>
      </w:r>
    </w:p>
    <w:p w14:paraId="6537B4CB" w14:textId="5657654C" w:rsidR="00A17F0C" w:rsidRPr="00214708" w:rsidRDefault="00A17F0C" w:rsidP="00A17F0C">
      <w:pPr>
        <w:pStyle w:val="Heading2"/>
        <w:numPr>
          <w:ilvl w:val="0"/>
          <w:numId w:val="15"/>
        </w:numPr>
        <w:spacing w:line="286" w:lineRule="auto"/>
        <w:ind w:left="0" w:right="4291" w:firstLine="0"/>
        <w:rPr>
          <w:b w:val="0"/>
          <w:bCs w:val="0"/>
        </w:rPr>
      </w:pPr>
      <w:r w:rsidRPr="00214708">
        <w:rPr>
          <w:b w:val="0"/>
          <w:bCs w:val="0"/>
        </w:rPr>
        <w:t xml:space="preserve">Victor </w:t>
      </w:r>
      <w:proofErr w:type="spellStart"/>
      <w:r w:rsidRPr="00214708">
        <w:rPr>
          <w:b w:val="0"/>
          <w:bCs w:val="0"/>
        </w:rPr>
        <w:t>Emeana</w:t>
      </w:r>
      <w:proofErr w:type="spellEnd"/>
      <w:r w:rsidR="00214708" w:rsidRPr="00214708">
        <w:rPr>
          <w:b w:val="0"/>
          <w:bCs w:val="0"/>
        </w:rPr>
        <w:t xml:space="preserve">          </w:t>
      </w:r>
      <w:r w:rsidR="00214708" w:rsidRPr="00214708">
        <w:rPr>
          <w:rFonts w:ascii="Times New Roman" w:eastAsia="Times New Roman" w:hAnsi="Times New Roman" w:cs="Times New Roman"/>
          <w:b w:val="0"/>
          <w:bCs w:val="0"/>
          <w:color w:val="1B1C1D"/>
          <w:sz w:val="20"/>
          <w:szCs w:val="20"/>
        </w:rPr>
        <w:t>08033054474</w:t>
      </w:r>
      <w:r w:rsidR="00214708" w:rsidRPr="00214708">
        <w:rPr>
          <w:rFonts w:ascii="Times New Roman" w:eastAsia="Times New Roman" w:hAnsi="Times New Roman" w:cs="Times New Roman"/>
          <w:b w:val="0"/>
          <w:bCs w:val="0"/>
          <w:color w:val="1B1C1D"/>
          <w:sz w:val="20"/>
          <w:szCs w:val="20"/>
        </w:rPr>
        <w:t xml:space="preserve">                 Dec 23</w:t>
      </w:r>
    </w:p>
    <w:p w14:paraId="4D1B62A1" w14:textId="7EE35D30" w:rsidR="00A17F0C" w:rsidRPr="00214708" w:rsidRDefault="00A17F0C" w:rsidP="00A17F0C">
      <w:pPr>
        <w:pStyle w:val="Heading2"/>
        <w:numPr>
          <w:ilvl w:val="0"/>
          <w:numId w:val="15"/>
        </w:numPr>
        <w:spacing w:line="286" w:lineRule="auto"/>
        <w:ind w:left="0" w:right="4291" w:firstLine="0"/>
        <w:rPr>
          <w:b w:val="0"/>
          <w:bCs w:val="0"/>
        </w:rPr>
      </w:pPr>
      <w:r w:rsidRPr="00214708">
        <w:rPr>
          <w:b w:val="0"/>
          <w:bCs w:val="0"/>
        </w:rPr>
        <w:t xml:space="preserve">Eze </w:t>
      </w:r>
      <w:proofErr w:type="spellStart"/>
      <w:r w:rsidRPr="00214708">
        <w:rPr>
          <w:b w:val="0"/>
          <w:bCs w:val="0"/>
        </w:rPr>
        <w:t>Megwa</w:t>
      </w:r>
      <w:proofErr w:type="spellEnd"/>
      <w:r w:rsidR="00214708" w:rsidRPr="00214708">
        <w:rPr>
          <w:b w:val="0"/>
          <w:bCs w:val="0"/>
        </w:rPr>
        <w:t xml:space="preserve">                </w:t>
      </w:r>
      <w:r w:rsidR="00214708" w:rsidRPr="00214708">
        <w:rPr>
          <w:rFonts w:ascii="Times New Roman" w:eastAsia="Times New Roman" w:hAnsi="Times New Roman" w:cs="Times New Roman"/>
          <w:b w:val="0"/>
          <w:bCs w:val="0"/>
          <w:color w:val="1B1C1D"/>
          <w:sz w:val="20"/>
          <w:szCs w:val="20"/>
        </w:rPr>
        <w:t>08037401877</w:t>
      </w:r>
      <w:r w:rsidR="00214708" w:rsidRPr="00214708">
        <w:rPr>
          <w:rFonts w:ascii="Times New Roman" w:eastAsia="Times New Roman" w:hAnsi="Times New Roman" w:cs="Times New Roman"/>
          <w:b w:val="0"/>
          <w:bCs w:val="0"/>
          <w:color w:val="1B1C1D"/>
          <w:sz w:val="20"/>
          <w:szCs w:val="20"/>
        </w:rPr>
        <w:t xml:space="preserve">               April 12</w:t>
      </w:r>
    </w:p>
    <w:p w14:paraId="73B6AB6C" w14:textId="5E649146" w:rsidR="00A17F0C" w:rsidRPr="00214708" w:rsidRDefault="00A17F0C" w:rsidP="00A17F0C">
      <w:pPr>
        <w:pStyle w:val="Heading2"/>
        <w:numPr>
          <w:ilvl w:val="0"/>
          <w:numId w:val="15"/>
        </w:numPr>
        <w:spacing w:line="286" w:lineRule="auto"/>
        <w:ind w:left="0" w:right="4291" w:firstLine="0"/>
        <w:rPr>
          <w:b w:val="0"/>
          <w:bCs w:val="0"/>
        </w:rPr>
      </w:pPr>
      <w:r w:rsidRPr="00214708">
        <w:rPr>
          <w:b w:val="0"/>
          <w:bCs w:val="0"/>
        </w:rPr>
        <w:t xml:space="preserve">Anthony </w:t>
      </w:r>
      <w:proofErr w:type="spellStart"/>
      <w:r w:rsidRPr="00214708">
        <w:rPr>
          <w:b w:val="0"/>
          <w:bCs w:val="0"/>
        </w:rPr>
        <w:t>Emeribe</w:t>
      </w:r>
      <w:proofErr w:type="spellEnd"/>
      <w:r w:rsidR="00214708" w:rsidRPr="00214708">
        <w:rPr>
          <w:b w:val="0"/>
          <w:bCs w:val="0"/>
        </w:rPr>
        <w:t xml:space="preserve">     08033452745</w:t>
      </w:r>
    </w:p>
    <w:p w14:paraId="5CD240CA" w14:textId="61EEA1F8" w:rsidR="00A17F0C" w:rsidRPr="00214708" w:rsidRDefault="00A17F0C" w:rsidP="00A17F0C">
      <w:pPr>
        <w:pStyle w:val="Heading2"/>
        <w:numPr>
          <w:ilvl w:val="0"/>
          <w:numId w:val="15"/>
        </w:numPr>
        <w:spacing w:line="286" w:lineRule="auto"/>
        <w:ind w:left="0" w:right="4291" w:firstLine="0"/>
        <w:rPr>
          <w:b w:val="0"/>
          <w:bCs w:val="0"/>
        </w:rPr>
      </w:pPr>
      <w:r w:rsidRPr="00214708">
        <w:rPr>
          <w:b w:val="0"/>
          <w:bCs w:val="0"/>
        </w:rPr>
        <w:t xml:space="preserve">Charlie </w:t>
      </w:r>
      <w:proofErr w:type="spellStart"/>
      <w:r w:rsidRPr="00214708">
        <w:rPr>
          <w:b w:val="0"/>
          <w:bCs w:val="0"/>
        </w:rPr>
        <w:t>Ugwadu</w:t>
      </w:r>
      <w:proofErr w:type="spellEnd"/>
      <w:r w:rsidR="00214708" w:rsidRPr="00214708">
        <w:rPr>
          <w:b w:val="0"/>
          <w:bCs w:val="0"/>
        </w:rPr>
        <w:t xml:space="preserve">        08033166576</w:t>
      </w:r>
    </w:p>
    <w:p w14:paraId="61DFB934" w14:textId="654CACDA" w:rsidR="00A17F0C" w:rsidRPr="00214708" w:rsidRDefault="00A17F0C" w:rsidP="00A17F0C">
      <w:pPr>
        <w:pStyle w:val="Heading2"/>
        <w:numPr>
          <w:ilvl w:val="0"/>
          <w:numId w:val="15"/>
        </w:numPr>
        <w:spacing w:line="286" w:lineRule="auto"/>
        <w:ind w:left="0" w:right="4291" w:firstLine="0"/>
        <w:rPr>
          <w:b w:val="0"/>
          <w:bCs w:val="0"/>
        </w:rPr>
      </w:pPr>
      <w:r w:rsidRPr="00214708">
        <w:rPr>
          <w:b w:val="0"/>
          <w:bCs w:val="0"/>
        </w:rPr>
        <w:t xml:space="preserve">Henry </w:t>
      </w:r>
      <w:proofErr w:type="spellStart"/>
      <w:r w:rsidRPr="00214708">
        <w:rPr>
          <w:b w:val="0"/>
          <w:bCs w:val="0"/>
        </w:rPr>
        <w:t>Opara</w:t>
      </w:r>
      <w:proofErr w:type="spellEnd"/>
      <w:r w:rsidR="00214708" w:rsidRPr="00214708">
        <w:rPr>
          <w:b w:val="0"/>
          <w:bCs w:val="0"/>
        </w:rPr>
        <w:t xml:space="preserve">              08065129358</w:t>
      </w:r>
    </w:p>
    <w:p w14:paraId="4067A568" w14:textId="77777777" w:rsidR="00A17F0C" w:rsidRDefault="00A17F0C" w:rsidP="00A17F0C">
      <w:pPr>
        <w:pStyle w:val="Heading2"/>
        <w:spacing w:line="286" w:lineRule="auto"/>
        <w:ind w:left="180" w:right="4291"/>
      </w:pPr>
    </w:p>
    <w:p w14:paraId="517A91EB" w14:textId="77777777" w:rsidR="00A17F0C" w:rsidRPr="00530AFC" w:rsidRDefault="00A17F0C" w:rsidP="00A17F0C">
      <w:pPr>
        <w:pStyle w:val="Heading2"/>
        <w:spacing w:line="286" w:lineRule="auto"/>
        <w:ind w:left="180" w:right="4291"/>
      </w:pPr>
    </w:p>
    <w:p w14:paraId="72E4CAE0" w14:textId="73A30B27" w:rsidR="001E62D9" w:rsidRPr="00530AFC" w:rsidRDefault="001E62D9" w:rsidP="001E62D9">
      <w:pPr>
        <w:pStyle w:val="Heading2"/>
        <w:spacing w:line="286" w:lineRule="auto"/>
        <w:ind w:right="4291"/>
        <w:rPr>
          <w:sz w:val="28"/>
          <w:szCs w:val="28"/>
        </w:rPr>
      </w:pPr>
    </w:p>
    <w:p w14:paraId="1A620D1F" w14:textId="5CAEA605" w:rsidR="001E62D9" w:rsidRDefault="001E62D9">
      <w:pPr>
        <w:rPr>
          <w:rFonts w:ascii="Palatino Linotype" w:hAnsi="Palatino Linotype"/>
          <w:b/>
          <w:bCs/>
          <w:sz w:val="28"/>
          <w:szCs w:val="28"/>
        </w:rPr>
      </w:pPr>
      <w:r w:rsidRPr="00530AFC">
        <w:rPr>
          <w:rFonts w:ascii="Palatino Linotype" w:hAnsi="Palatino Linotype"/>
          <w:b/>
          <w:bCs/>
          <w:sz w:val="28"/>
          <w:szCs w:val="28"/>
        </w:rPr>
        <w:t>President’s Opening Remarks:</w:t>
      </w:r>
      <w:r w:rsidR="00530AFC">
        <w:rPr>
          <w:rFonts w:ascii="Palatino Linotype" w:hAnsi="Palatino Linotype"/>
          <w:b/>
          <w:bCs/>
          <w:sz w:val="28"/>
          <w:szCs w:val="28"/>
        </w:rPr>
        <w:t xml:space="preserve"> </w:t>
      </w:r>
    </w:p>
    <w:p w14:paraId="4B784312" w14:textId="77777777" w:rsidR="00530AFC" w:rsidRDefault="00530AFC">
      <w:pPr>
        <w:rPr>
          <w:rFonts w:ascii="Palatino Linotype" w:hAnsi="Palatino Linotype"/>
          <w:sz w:val="20"/>
          <w:szCs w:val="20"/>
        </w:rPr>
      </w:pPr>
      <w:r>
        <w:rPr>
          <w:rFonts w:ascii="Palatino Linotype" w:hAnsi="Palatino Linotype"/>
          <w:sz w:val="20"/>
          <w:szCs w:val="20"/>
        </w:rPr>
        <w:t>The president welcomed all the members of the EXCO.</w:t>
      </w:r>
    </w:p>
    <w:p w14:paraId="3D804819" w14:textId="36894712" w:rsidR="001E62D9" w:rsidRPr="00530AFC" w:rsidRDefault="001E62D9">
      <w:pPr>
        <w:rPr>
          <w:rFonts w:ascii="Palatino Linotype" w:hAnsi="Palatino Linotype"/>
          <w:b/>
          <w:bCs/>
          <w:sz w:val="28"/>
          <w:szCs w:val="28"/>
        </w:rPr>
      </w:pPr>
      <w:r w:rsidRPr="00530AFC">
        <w:rPr>
          <w:rFonts w:ascii="Palatino Linotype" w:hAnsi="Palatino Linotype"/>
          <w:b/>
          <w:bCs/>
          <w:sz w:val="28"/>
          <w:szCs w:val="28"/>
        </w:rPr>
        <w:t>MATTERS ARISING/AGENDA:</w:t>
      </w:r>
    </w:p>
    <w:p w14:paraId="170BB9D1" w14:textId="59C2C9A3" w:rsidR="001E62D9" w:rsidRPr="001E62D9" w:rsidRDefault="001E62D9" w:rsidP="00214708">
      <w:pPr>
        <w:pStyle w:val="NormalWeb"/>
        <w:ind w:right="1980"/>
        <w:jc w:val="both"/>
        <w:rPr>
          <w:rFonts w:ascii="Palatino Linotype" w:hAnsi="Palatino Linotype"/>
          <w:sz w:val="19"/>
          <w:szCs w:val="19"/>
        </w:rPr>
      </w:pPr>
      <w:r w:rsidRPr="001E62D9">
        <w:rPr>
          <w:rFonts w:ascii="Palatino Linotype" w:hAnsi="Palatino Linotype"/>
          <w:sz w:val="19"/>
          <w:szCs w:val="19"/>
        </w:rPr>
        <w:t xml:space="preserve">The meeting focused on the agenda for the Saturday meeting, including the </w:t>
      </w:r>
      <w:r>
        <w:rPr>
          <w:rFonts w:ascii="Palatino Linotype" w:hAnsi="Palatino Linotype"/>
          <w:sz w:val="19"/>
          <w:szCs w:val="19"/>
        </w:rPr>
        <w:t xml:space="preserve">presidential EXCO </w:t>
      </w:r>
      <w:r w:rsidRPr="001E62D9">
        <w:rPr>
          <w:rFonts w:ascii="Palatino Linotype" w:hAnsi="Palatino Linotype"/>
          <w:sz w:val="19"/>
          <w:szCs w:val="19"/>
        </w:rPr>
        <w:t xml:space="preserve">platform and the need for clear provisions on senior membership eligibility. The discussion highlighted the importance of financial obligations, with annual dues set at </w:t>
      </w:r>
      <w:r w:rsidRPr="001E62D9">
        <w:rPr>
          <w:rFonts w:ascii="Palatino Linotype" w:hAnsi="Palatino Linotype"/>
          <w:sz w:val="19"/>
          <w:szCs w:val="19"/>
        </w:rPr>
        <w:lastRenderedPageBreak/>
        <w:t>120,000 Naira. The five-point agenda for the current administration was reviewed, noting progress in administrative efficiency, membership growth, financial stability, event planning, and linkages with other support systems. The budget for the upcoming event was detailed, including 1.5 million Naira for drinks and 700,000 Naira for food. The need for clear recognition and citation of members was also emphasized.</w:t>
      </w:r>
    </w:p>
    <w:p w14:paraId="37E4360E" w14:textId="77777777" w:rsidR="001E62D9" w:rsidRPr="001E62D9" w:rsidRDefault="001E62D9" w:rsidP="00214708">
      <w:pPr>
        <w:pStyle w:val="Heading2"/>
        <w:ind w:right="1980"/>
        <w:jc w:val="both"/>
      </w:pPr>
      <w:r w:rsidRPr="001E62D9">
        <w:t>Action Items</w:t>
      </w:r>
    </w:p>
    <w:p w14:paraId="48FA9A97" w14:textId="77777777" w:rsidR="001E62D9" w:rsidRPr="001E62D9" w:rsidRDefault="001E62D9" w:rsidP="00214708">
      <w:pPr>
        <w:numPr>
          <w:ilvl w:val="0"/>
          <w:numId w:val="2"/>
        </w:numPr>
        <w:spacing w:before="100" w:beforeAutospacing="1" w:after="100" w:afterAutospacing="1" w:line="240" w:lineRule="auto"/>
        <w:ind w:right="1980"/>
        <w:jc w:val="both"/>
        <w:rPr>
          <w:rFonts w:ascii="Palatino Linotype" w:hAnsi="Palatino Linotype"/>
          <w:sz w:val="19"/>
          <w:szCs w:val="19"/>
        </w:rPr>
      </w:pPr>
      <w:proofErr w:type="gramStart"/>
      <w:r w:rsidRPr="001E62D9">
        <w:rPr>
          <w:rFonts w:ascii="Palatino Linotype" w:hAnsi="Palatino Linotype"/>
          <w:sz w:val="19"/>
          <w:szCs w:val="19"/>
        </w:rPr>
        <w:t>[ ]</w:t>
      </w:r>
      <w:proofErr w:type="gramEnd"/>
      <w:r w:rsidRPr="001E62D9">
        <w:rPr>
          <w:rFonts w:ascii="Palatino Linotype" w:hAnsi="Palatino Linotype"/>
          <w:sz w:val="19"/>
          <w:szCs w:val="19"/>
        </w:rPr>
        <w:t xml:space="preserve"> Review the proposed revisions to the bylaws and provide feedback.</w:t>
      </w:r>
    </w:p>
    <w:p w14:paraId="51097516" w14:textId="77777777" w:rsidR="001E62D9" w:rsidRPr="001E62D9" w:rsidRDefault="001E62D9" w:rsidP="00214708">
      <w:pPr>
        <w:numPr>
          <w:ilvl w:val="0"/>
          <w:numId w:val="2"/>
        </w:numPr>
        <w:spacing w:before="100" w:beforeAutospacing="1" w:after="100" w:afterAutospacing="1" w:line="240" w:lineRule="auto"/>
        <w:ind w:right="1980"/>
        <w:jc w:val="both"/>
        <w:rPr>
          <w:rFonts w:ascii="Palatino Linotype" w:hAnsi="Palatino Linotype"/>
          <w:sz w:val="19"/>
          <w:szCs w:val="19"/>
        </w:rPr>
      </w:pPr>
      <w:proofErr w:type="gramStart"/>
      <w:r w:rsidRPr="001E62D9">
        <w:rPr>
          <w:rFonts w:ascii="Palatino Linotype" w:hAnsi="Palatino Linotype"/>
          <w:sz w:val="19"/>
          <w:szCs w:val="19"/>
        </w:rPr>
        <w:t>[ ]</w:t>
      </w:r>
      <w:proofErr w:type="gramEnd"/>
      <w:r w:rsidRPr="001E62D9">
        <w:rPr>
          <w:rFonts w:ascii="Palatino Linotype" w:hAnsi="Palatino Linotype"/>
          <w:sz w:val="19"/>
          <w:szCs w:val="19"/>
        </w:rPr>
        <w:t xml:space="preserve"> Clarify the criteria for defining a "senior member" of the association, including age and duration of membership.</w:t>
      </w:r>
    </w:p>
    <w:p w14:paraId="72DDABD9" w14:textId="77777777" w:rsidR="001E62D9" w:rsidRPr="001E62D9" w:rsidRDefault="001E62D9" w:rsidP="00214708">
      <w:pPr>
        <w:numPr>
          <w:ilvl w:val="0"/>
          <w:numId w:val="2"/>
        </w:numPr>
        <w:spacing w:before="100" w:beforeAutospacing="1" w:after="100" w:afterAutospacing="1" w:line="240" w:lineRule="auto"/>
        <w:ind w:right="1980"/>
        <w:jc w:val="both"/>
        <w:rPr>
          <w:rFonts w:ascii="Palatino Linotype" w:hAnsi="Palatino Linotype"/>
          <w:sz w:val="19"/>
          <w:szCs w:val="19"/>
        </w:rPr>
      </w:pPr>
      <w:proofErr w:type="gramStart"/>
      <w:r w:rsidRPr="001E62D9">
        <w:rPr>
          <w:rFonts w:ascii="Palatino Linotype" w:hAnsi="Palatino Linotype"/>
          <w:sz w:val="19"/>
          <w:szCs w:val="19"/>
        </w:rPr>
        <w:t>[ ]</w:t>
      </w:r>
      <w:proofErr w:type="gramEnd"/>
      <w:r w:rsidRPr="001E62D9">
        <w:rPr>
          <w:rFonts w:ascii="Palatino Linotype" w:hAnsi="Palatino Linotype"/>
          <w:sz w:val="19"/>
          <w:szCs w:val="19"/>
        </w:rPr>
        <w:t xml:space="preserve"> Determine the financial obligations and potential exemptions for senior members.</w:t>
      </w:r>
    </w:p>
    <w:p w14:paraId="3D16A263" w14:textId="77777777" w:rsidR="001E62D9" w:rsidRPr="001E62D9" w:rsidRDefault="001E62D9" w:rsidP="00214708">
      <w:pPr>
        <w:numPr>
          <w:ilvl w:val="0"/>
          <w:numId w:val="2"/>
        </w:numPr>
        <w:spacing w:before="100" w:beforeAutospacing="1" w:after="100" w:afterAutospacing="1" w:line="240" w:lineRule="auto"/>
        <w:ind w:right="1980"/>
        <w:jc w:val="both"/>
        <w:rPr>
          <w:rFonts w:ascii="Palatino Linotype" w:hAnsi="Palatino Linotype"/>
          <w:sz w:val="19"/>
          <w:szCs w:val="19"/>
        </w:rPr>
      </w:pPr>
      <w:proofErr w:type="gramStart"/>
      <w:r w:rsidRPr="001E62D9">
        <w:rPr>
          <w:rFonts w:ascii="Palatino Linotype" w:hAnsi="Palatino Linotype"/>
          <w:sz w:val="19"/>
          <w:szCs w:val="19"/>
        </w:rPr>
        <w:t>[ ]</w:t>
      </w:r>
      <w:proofErr w:type="gramEnd"/>
      <w:r w:rsidRPr="001E62D9">
        <w:rPr>
          <w:rFonts w:ascii="Palatino Linotype" w:hAnsi="Palatino Linotype"/>
          <w:sz w:val="19"/>
          <w:szCs w:val="19"/>
        </w:rPr>
        <w:t xml:space="preserve"> Revisit the membership application process, including the 3-meeting attendance requirement within 6 months.</w:t>
      </w:r>
    </w:p>
    <w:p w14:paraId="286081DD" w14:textId="77777777" w:rsidR="001E62D9" w:rsidRPr="001E62D9" w:rsidRDefault="001E62D9" w:rsidP="00214708">
      <w:pPr>
        <w:numPr>
          <w:ilvl w:val="0"/>
          <w:numId w:val="2"/>
        </w:numPr>
        <w:spacing w:before="100" w:beforeAutospacing="1" w:after="100" w:afterAutospacing="1" w:line="240" w:lineRule="auto"/>
        <w:ind w:right="1980"/>
        <w:jc w:val="both"/>
        <w:rPr>
          <w:rFonts w:ascii="Palatino Linotype" w:hAnsi="Palatino Linotype"/>
          <w:sz w:val="19"/>
          <w:szCs w:val="19"/>
        </w:rPr>
      </w:pPr>
      <w:proofErr w:type="gramStart"/>
      <w:r w:rsidRPr="001E62D9">
        <w:rPr>
          <w:rFonts w:ascii="Palatino Linotype" w:hAnsi="Palatino Linotype"/>
          <w:sz w:val="19"/>
          <w:szCs w:val="19"/>
        </w:rPr>
        <w:t>[ ]</w:t>
      </w:r>
      <w:proofErr w:type="gramEnd"/>
      <w:r w:rsidRPr="001E62D9">
        <w:rPr>
          <w:rFonts w:ascii="Palatino Linotype" w:hAnsi="Palatino Linotype"/>
          <w:sz w:val="19"/>
          <w:szCs w:val="19"/>
        </w:rPr>
        <w:t xml:space="preserve"> Consider special accommodations for deserving individuals interested in becoming members.</w:t>
      </w:r>
    </w:p>
    <w:p w14:paraId="1962C338" w14:textId="77777777" w:rsidR="001E62D9" w:rsidRPr="00EB7691" w:rsidRDefault="001E62D9" w:rsidP="00214708">
      <w:pPr>
        <w:pStyle w:val="Heading2"/>
        <w:ind w:right="1980"/>
        <w:jc w:val="both"/>
        <w:rPr>
          <w:sz w:val="32"/>
          <w:szCs w:val="32"/>
        </w:rPr>
      </w:pPr>
      <w:r w:rsidRPr="00EB7691">
        <w:rPr>
          <w:sz w:val="32"/>
          <w:szCs w:val="32"/>
        </w:rPr>
        <w:t>Outline</w:t>
      </w:r>
    </w:p>
    <w:p w14:paraId="7CE7FD34" w14:textId="77777777" w:rsidR="001E62D9" w:rsidRPr="001E62D9" w:rsidRDefault="001E62D9" w:rsidP="00EB7691">
      <w:pPr>
        <w:pStyle w:val="Heading3"/>
        <w:numPr>
          <w:ilvl w:val="0"/>
          <w:numId w:val="13"/>
        </w:numPr>
        <w:ind w:left="0" w:right="1980" w:firstLine="0"/>
        <w:jc w:val="both"/>
        <w:rPr>
          <w:rFonts w:ascii="Palatino Linotype" w:hAnsi="Palatino Linotype"/>
          <w:b/>
          <w:bCs/>
          <w:color w:val="000000" w:themeColor="text1"/>
          <w:sz w:val="22"/>
          <w:szCs w:val="22"/>
        </w:rPr>
      </w:pPr>
      <w:r w:rsidRPr="001E62D9">
        <w:rPr>
          <w:rFonts w:ascii="Palatino Linotype" w:hAnsi="Palatino Linotype"/>
          <w:b/>
          <w:bCs/>
          <w:color w:val="000000" w:themeColor="text1"/>
          <w:sz w:val="22"/>
          <w:szCs w:val="22"/>
        </w:rPr>
        <w:t>Agenda and Meeting Preparations</w:t>
      </w:r>
    </w:p>
    <w:p w14:paraId="39C37DC1" w14:textId="6AAEF7BF" w:rsidR="001E62D9" w:rsidRPr="00530AFC" w:rsidRDefault="00530AFC" w:rsidP="00214708">
      <w:pPr>
        <w:numPr>
          <w:ilvl w:val="0"/>
          <w:numId w:val="3"/>
        </w:numPr>
        <w:spacing w:before="100" w:beforeAutospacing="1" w:after="100" w:afterAutospacing="1" w:line="240" w:lineRule="auto"/>
        <w:ind w:right="1980"/>
        <w:jc w:val="both"/>
        <w:rPr>
          <w:rFonts w:ascii="Palatino Linotype" w:hAnsi="Palatino Linotype"/>
          <w:sz w:val="19"/>
          <w:szCs w:val="19"/>
        </w:rPr>
      </w:pPr>
      <w:r>
        <w:rPr>
          <w:rFonts w:ascii="Palatino Linotype" w:hAnsi="Palatino Linotype"/>
          <w:sz w:val="19"/>
          <w:szCs w:val="19"/>
        </w:rPr>
        <w:t>T</w:t>
      </w:r>
      <w:r w:rsidR="001E62D9" w:rsidRPr="001E62D9">
        <w:rPr>
          <w:rFonts w:ascii="Palatino Linotype" w:hAnsi="Palatino Linotype"/>
          <w:sz w:val="19"/>
          <w:szCs w:val="19"/>
        </w:rPr>
        <w:t>he discussion on the agenda for the Saturday meeting</w:t>
      </w:r>
      <w:r>
        <w:rPr>
          <w:rFonts w:ascii="Palatino Linotype" w:hAnsi="Palatino Linotype"/>
          <w:sz w:val="19"/>
          <w:szCs w:val="19"/>
        </w:rPr>
        <w:t xml:space="preserve">, </w:t>
      </w:r>
      <w:r w:rsidR="001E62D9" w:rsidRPr="00530AFC">
        <w:rPr>
          <w:rFonts w:ascii="Palatino Linotype" w:hAnsi="Palatino Linotype"/>
          <w:sz w:val="19"/>
          <w:szCs w:val="19"/>
        </w:rPr>
        <w:t>the need for clarity on senior member eligibility</w:t>
      </w:r>
      <w:r>
        <w:rPr>
          <w:rFonts w:ascii="Palatino Linotype" w:hAnsi="Palatino Linotype"/>
          <w:sz w:val="19"/>
          <w:szCs w:val="19"/>
        </w:rPr>
        <w:t xml:space="preserve">, </w:t>
      </w:r>
      <w:r w:rsidR="001E62D9" w:rsidRPr="00530AFC">
        <w:rPr>
          <w:rFonts w:ascii="Palatino Linotype" w:hAnsi="Palatino Linotype"/>
          <w:sz w:val="19"/>
          <w:szCs w:val="19"/>
        </w:rPr>
        <w:t>the definition of senior members and the age criteria for elders</w:t>
      </w:r>
      <w:r>
        <w:rPr>
          <w:rFonts w:ascii="Palatino Linotype" w:hAnsi="Palatino Linotype"/>
          <w:sz w:val="19"/>
          <w:szCs w:val="19"/>
        </w:rPr>
        <w:t xml:space="preserve">, </w:t>
      </w:r>
      <w:r w:rsidR="001E62D9" w:rsidRPr="00530AFC">
        <w:rPr>
          <w:rFonts w:ascii="Palatino Linotype" w:hAnsi="Palatino Linotype"/>
          <w:sz w:val="19"/>
          <w:szCs w:val="19"/>
        </w:rPr>
        <w:t>the need for detailed provisions to avoid confusion and ensure clarity</w:t>
      </w:r>
      <w:r>
        <w:rPr>
          <w:rFonts w:ascii="Palatino Linotype" w:hAnsi="Palatino Linotype"/>
          <w:sz w:val="19"/>
          <w:szCs w:val="19"/>
        </w:rPr>
        <w:t>.</w:t>
      </w:r>
    </w:p>
    <w:p w14:paraId="1BBC175A" w14:textId="77777777" w:rsidR="001E62D9" w:rsidRPr="001E62D9" w:rsidRDefault="001E62D9" w:rsidP="00EB7691">
      <w:pPr>
        <w:pStyle w:val="Heading3"/>
        <w:numPr>
          <w:ilvl w:val="0"/>
          <w:numId w:val="13"/>
        </w:numPr>
        <w:ind w:left="0" w:right="1980" w:firstLine="0"/>
        <w:jc w:val="both"/>
        <w:rPr>
          <w:rFonts w:ascii="Palatino Linotype" w:hAnsi="Palatino Linotype"/>
          <w:b/>
          <w:bCs/>
          <w:color w:val="000000" w:themeColor="text1"/>
          <w:sz w:val="22"/>
          <w:szCs w:val="22"/>
        </w:rPr>
      </w:pPr>
      <w:r w:rsidRPr="001E62D9">
        <w:rPr>
          <w:rFonts w:ascii="Palatino Linotype" w:hAnsi="Palatino Linotype"/>
          <w:b/>
          <w:bCs/>
          <w:color w:val="000000" w:themeColor="text1"/>
          <w:sz w:val="22"/>
          <w:szCs w:val="22"/>
        </w:rPr>
        <w:t>Membership Criteria and Eligibility</w:t>
      </w:r>
    </w:p>
    <w:p w14:paraId="0512495F" w14:textId="474184A1" w:rsidR="001E62D9" w:rsidRPr="001E62D9" w:rsidRDefault="009F7AA5" w:rsidP="00214708">
      <w:pPr>
        <w:spacing w:before="100" w:beforeAutospacing="1" w:after="100" w:afterAutospacing="1" w:line="240" w:lineRule="auto"/>
        <w:ind w:right="1980"/>
        <w:jc w:val="both"/>
        <w:rPr>
          <w:rFonts w:ascii="Palatino Linotype" w:hAnsi="Palatino Linotype"/>
          <w:sz w:val="19"/>
          <w:szCs w:val="19"/>
        </w:rPr>
      </w:pPr>
      <w:r>
        <w:rPr>
          <w:rFonts w:ascii="Palatino Linotype" w:hAnsi="Palatino Linotype"/>
          <w:sz w:val="19"/>
          <w:szCs w:val="19"/>
        </w:rPr>
        <w:t>T</w:t>
      </w:r>
      <w:r w:rsidR="001E62D9" w:rsidRPr="001E62D9">
        <w:rPr>
          <w:rFonts w:ascii="Palatino Linotype" w:hAnsi="Palatino Linotype"/>
          <w:sz w:val="19"/>
          <w:szCs w:val="19"/>
        </w:rPr>
        <w:t>he criteria for senior members, emphasizing the importance of age and time in the association</w:t>
      </w:r>
      <w:r w:rsidR="00530AFC">
        <w:rPr>
          <w:rFonts w:ascii="Palatino Linotype" w:hAnsi="Palatino Linotype"/>
          <w:sz w:val="19"/>
          <w:szCs w:val="19"/>
        </w:rPr>
        <w:t xml:space="preserve">, </w:t>
      </w:r>
      <w:r w:rsidR="001E62D9" w:rsidRPr="001E62D9">
        <w:rPr>
          <w:rFonts w:ascii="Palatino Linotype" w:hAnsi="Palatino Linotype"/>
          <w:sz w:val="19"/>
          <w:szCs w:val="19"/>
        </w:rPr>
        <w:t>making clear provisions to avoid misinterpretation</w:t>
      </w:r>
      <w:r w:rsidR="00530AFC">
        <w:rPr>
          <w:rFonts w:ascii="Palatino Linotype" w:hAnsi="Palatino Linotype"/>
          <w:sz w:val="19"/>
          <w:szCs w:val="19"/>
        </w:rPr>
        <w:t xml:space="preserve">, </w:t>
      </w:r>
      <w:r w:rsidR="001E62D9" w:rsidRPr="001E62D9">
        <w:rPr>
          <w:rFonts w:ascii="Palatino Linotype" w:hAnsi="Palatino Linotype"/>
          <w:sz w:val="19"/>
          <w:szCs w:val="19"/>
        </w:rPr>
        <w:t>breaking down the criteria into specific age and time frame</w:t>
      </w:r>
      <w:r w:rsidR="00530AFC">
        <w:rPr>
          <w:rFonts w:ascii="Palatino Linotype" w:hAnsi="Palatino Linotype"/>
          <w:sz w:val="19"/>
          <w:szCs w:val="19"/>
        </w:rPr>
        <w:t xml:space="preserve">s, </w:t>
      </w:r>
      <w:r w:rsidR="001E62D9" w:rsidRPr="001E62D9">
        <w:rPr>
          <w:rFonts w:ascii="Palatino Linotype" w:hAnsi="Palatino Linotype"/>
          <w:sz w:val="19"/>
          <w:szCs w:val="19"/>
        </w:rPr>
        <w:t>the need for clear eligibility criteria for full membership</w:t>
      </w:r>
      <w:r w:rsidR="00530AFC">
        <w:rPr>
          <w:rFonts w:ascii="Palatino Linotype" w:hAnsi="Palatino Linotype"/>
          <w:sz w:val="19"/>
          <w:szCs w:val="19"/>
        </w:rPr>
        <w:t xml:space="preserve">, </w:t>
      </w:r>
      <w:r w:rsidR="001E62D9" w:rsidRPr="001E62D9">
        <w:rPr>
          <w:rFonts w:ascii="Palatino Linotype" w:hAnsi="Palatino Linotype"/>
          <w:sz w:val="19"/>
          <w:szCs w:val="19"/>
        </w:rPr>
        <w:t>the importance of attendance and financial contributions for membership.</w:t>
      </w:r>
    </w:p>
    <w:p w14:paraId="29956D6C" w14:textId="77777777" w:rsidR="001E62D9" w:rsidRPr="001E62D9" w:rsidRDefault="001E62D9" w:rsidP="00EB7691">
      <w:pPr>
        <w:pStyle w:val="Heading3"/>
        <w:numPr>
          <w:ilvl w:val="0"/>
          <w:numId w:val="13"/>
        </w:numPr>
        <w:ind w:left="0" w:right="1980" w:firstLine="0"/>
        <w:jc w:val="both"/>
        <w:rPr>
          <w:rFonts w:ascii="Palatino Linotype" w:hAnsi="Palatino Linotype"/>
          <w:b/>
          <w:bCs/>
          <w:color w:val="000000" w:themeColor="text1"/>
          <w:sz w:val="22"/>
          <w:szCs w:val="22"/>
        </w:rPr>
      </w:pPr>
      <w:r w:rsidRPr="001E62D9">
        <w:rPr>
          <w:rFonts w:ascii="Palatino Linotype" w:hAnsi="Palatino Linotype"/>
          <w:b/>
          <w:bCs/>
          <w:color w:val="000000" w:themeColor="text1"/>
          <w:sz w:val="22"/>
          <w:szCs w:val="22"/>
        </w:rPr>
        <w:t>Leadership and Financial Obligations</w:t>
      </w:r>
    </w:p>
    <w:p w14:paraId="4F40A9AD" w14:textId="09CCE71D" w:rsidR="001E62D9" w:rsidRPr="001E62D9" w:rsidRDefault="009F7AA5" w:rsidP="00214708">
      <w:pPr>
        <w:spacing w:before="100" w:beforeAutospacing="1" w:after="100" w:afterAutospacing="1" w:line="240" w:lineRule="auto"/>
        <w:ind w:right="1980"/>
        <w:jc w:val="both"/>
        <w:rPr>
          <w:rFonts w:ascii="Palatino Linotype" w:hAnsi="Palatino Linotype"/>
          <w:sz w:val="19"/>
          <w:szCs w:val="19"/>
        </w:rPr>
      </w:pPr>
      <w:r>
        <w:rPr>
          <w:rFonts w:ascii="Palatino Linotype" w:hAnsi="Palatino Linotype"/>
          <w:sz w:val="19"/>
          <w:szCs w:val="19"/>
        </w:rPr>
        <w:t>T</w:t>
      </w:r>
      <w:r w:rsidR="001E62D9" w:rsidRPr="001E62D9">
        <w:rPr>
          <w:rFonts w:ascii="Palatino Linotype" w:hAnsi="Palatino Linotype"/>
          <w:sz w:val="19"/>
          <w:szCs w:val="19"/>
        </w:rPr>
        <w:t>he responsibilities of the secretary and the need for careful handling of graduate members</w:t>
      </w:r>
      <w:r>
        <w:rPr>
          <w:rFonts w:ascii="Palatino Linotype" w:hAnsi="Palatino Linotype"/>
          <w:sz w:val="19"/>
          <w:szCs w:val="19"/>
        </w:rPr>
        <w:t>,</w:t>
      </w:r>
      <w:r w:rsidR="001E62D9" w:rsidRPr="001E62D9">
        <w:rPr>
          <w:rFonts w:ascii="Palatino Linotype" w:hAnsi="Palatino Linotype"/>
          <w:sz w:val="19"/>
          <w:szCs w:val="19"/>
        </w:rPr>
        <w:t xml:space="preserve"> the importance of financial obligations and the payment of annual dues</w:t>
      </w:r>
      <w:r>
        <w:rPr>
          <w:rFonts w:ascii="Palatino Linotype" w:hAnsi="Palatino Linotype"/>
          <w:sz w:val="19"/>
          <w:szCs w:val="19"/>
        </w:rPr>
        <w:t>,</w:t>
      </w:r>
      <w:r w:rsidR="001E62D9" w:rsidRPr="001E62D9">
        <w:rPr>
          <w:rFonts w:ascii="Palatino Linotype" w:hAnsi="Palatino Linotype"/>
          <w:sz w:val="19"/>
          <w:szCs w:val="19"/>
        </w:rPr>
        <w:t xml:space="preserve"> the criteria for senior members and the need for clear provisions</w:t>
      </w:r>
      <w:r>
        <w:rPr>
          <w:rFonts w:ascii="Palatino Linotype" w:hAnsi="Palatino Linotype"/>
          <w:sz w:val="19"/>
          <w:szCs w:val="19"/>
        </w:rPr>
        <w:t>,</w:t>
      </w:r>
      <w:r w:rsidR="001E62D9" w:rsidRPr="001E62D9">
        <w:rPr>
          <w:rFonts w:ascii="Palatino Linotype" w:hAnsi="Palatino Linotype"/>
          <w:sz w:val="19"/>
          <w:szCs w:val="19"/>
        </w:rPr>
        <w:t xml:space="preserve"> creating awareness and sensitization for new members</w:t>
      </w:r>
      <w:r>
        <w:rPr>
          <w:rFonts w:ascii="Palatino Linotype" w:hAnsi="Palatino Linotype"/>
          <w:sz w:val="19"/>
          <w:szCs w:val="19"/>
        </w:rPr>
        <w:t>,</w:t>
      </w:r>
      <w:r w:rsidR="001E62D9" w:rsidRPr="001E62D9">
        <w:rPr>
          <w:rFonts w:ascii="Palatino Linotype" w:hAnsi="Palatino Linotype"/>
          <w:sz w:val="19"/>
          <w:szCs w:val="19"/>
        </w:rPr>
        <w:t xml:space="preserve"> the need for special consideration for deserving individuals and the importance of financial contributions.</w:t>
      </w:r>
    </w:p>
    <w:p w14:paraId="7EBA356D" w14:textId="77777777" w:rsidR="001E62D9" w:rsidRPr="001E62D9" w:rsidRDefault="001E62D9" w:rsidP="00EB7691">
      <w:pPr>
        <w:pStyle w:val="Heading3"/>
        <w:numPr>
          <w:ilvl w:val="0"/>
          <w:numId w:val="13"/>
        </w:numPr>
        <w:ind w:left="0" w:right="1980" w:firstLine="0"/>
        <w:jc w:val="both"/>
        <w:rPr>
          <w:rFonts w:ascii="Palatino Linotype" w:hAnsi="Palatino Linotype"/>
          <w:b/>
          <w:bCs/>
          <w:color w:val="000000" w:themeColor="text1"/>
          <w:sz w:val="22"/>
          <w:szCs w:val="22"/>
        </w:rPr>
      </w:pPr>
      <w:r w:rsidRPr="001E62D9">
        <w:rPr>
          <w:rFonts w:ascii="Palatino Linotype" w:hAnsi="Palatino Linotype"/>
          <w:b/>
          <w:bCs/>
          <w:color w:val="000000" w:themeColor="text1"/>
          <w:sz w:val="22"/>
          <w:szCs w:val="22"/>
        </w:rPr>
        <w:t>Insurance and Membership Benefits</w:t>
      </w:r>
    </w:p>
    <w:p w14:paraId="0D59A0C8" w14:textId="012E2D2C" w:rsidR="001E62D9" w:rsidRPr="001E62D9" w:rsidRDefault="009F7AA5" w:rsidP="00214708">
      <w:pPr>
        <w:spacing w:before="100" w:beforeAutospacing="1" w:after="100" w:afterAutospacing="1" w:line="240" w:lineRule="auto"/>
        <w:ind w:right="1980"/>
        <w:jc w:val="both"/>
        <w:rPr>
          <w:rFonts w:ascii="Palatino Linotype" w:hAnsi="Palatino Linotype"/>
          <w:sz w:val="19"/>
          <w:szCs w:val="19"/>
        </w:rPr>
      </w:pPr>
      <w:r>
        <w:rPr>
          <w:rFonts w:ascii="Palatino Linotype" w:hAnsi="Palatino Linotype"/>
          <w:sz w:val="19"/>
          <w:szCs w:val="19"/>
        </w:rPr>
        <w:t>T</w:t>
      </w:r>
      <w:r w:rsidR="001E62D9" w:rsidRPr="001E62D9">
        <w:rPr>
          <w:rFonts w:ascii="Palatino Linotype" w:hAnsi="Palatino Linotype"/>
          <w:sz w:val="19"/>
          <w:szCs w:val="19"/>
        </w:rPr>
        <w:t>he compulsory group insurance scheme for financial members</w:t>
      </w:r>
      <w:r>
        <w:rPr>
          <w:rFonts w:ascii="Palatino Linotype" w:hAnsi="Palatino Linotype"/>
          <w:sz w:val="19"/>
          <w:szCs w:val="19"/>
        </w:rPr>
        <w:t xml:space="preserve">, </w:t>
      </w:r>
      <w:r w:rsidR="001E62D9" w:rsidRPr="001E62D9">
        <w:rPr>
          <w:rFonts w:ascii="Palatino Linotype" w:hAnsi="Palatino Linotype"/>
          <w:sz w:val="19"/>
          <w:szCs w:val="19"/>
        </w:rPr>
        <w:t>the premium costs and the possibility of subsidizing for spouses</w:t>
      </w:r>
      <w:r>
        <w:rPr>
          <w:rFonts w:ascii="Palatino Linotype" w:hAnsi="Palatino Linotype"/>
          <w:sz w:val="19"/>
          <w:szCs w:val="19"/>
        </w:rPr>
        <w:t xml:space="preserve">, </w:t>
      </w:r>
      <w:r w:rsidR="001E62D9" w:rsidRPr="001E62D9">
        <w:rPr>
          <w:rFonts w:ascii="Palatino Linotype" w:hAnsi="Palatino Linotype"/>
          <w:sz w:val="19"/>
          <w:szCs w:val="19"/>
        </w:rPr>
        <w:t>the importance of insurance for new members and the need for clear provisions</w:t>
      </w:r>
      <w:r>
        <w:rPr>
          <w:rFonts w:ascii="Palatino Linotype" w:hAnsi="Palatino Linotype"/>
          <w:sz w:val="19"/>
          <w:szCs w:val="19"/>
        </w:rPr>
        <w:t xml:space="preserve">, </w:t>
      </w:r>
      <w:r w:rsidR="001E62D9" w:rsidRPr="001E62D9">
        <w:rPr>
          <w:rFonts w:ascii="Palatino Linotype" w:hAnsi="Palatino Linotype"/>
          <w:sz w:val="19"/>
          <w:szCs w:val="19"/>
        </w:rPr>
        <w:t>holding conversations with insurance companies to ensure proper covera</w:t>
      </w:r>
      <w:r>
        <w:rPr>
          <w:rFonts w:ascii="Palatino Linotype" w:hAnsi="Palatino Linotype"/>
          <w:sz w:val="19"/>
          <w:szCs w:val="19"/>
        </w:rPr>
        <w:t xml:space="preserve">ge, </w:t>
      </w:r>
      <w:r w:rsidR="001E62D9" w:rsidRPr="001E62D9">
        <w:rPr>
          <w:rFonts w:ascii="Palatino Linotype" w:hAnsi="Palatino Linotype"/>
          <w:sz w:val="19"/>
          <w:szCs w:val="19"/>
        </w:rPr>
        <w:t>the need for special consideration for influential members</w:t>
      </w:r>
      <w:r>
        <w:rPr>
          <w:rFonts w:ascii="Palatino Linotype" w:hAnsi="Palatino Linotype"/>
          <w:sz w:val="19"/>
          <w:szCs w:val="19"/>
        </w:rPr>
        <w:t xml:space="preserve"> was discussed</w:t>
      </w:r>
    </w:p>
    <w:p w14:paraId="4279E083" w14:textId="77777777" w:rsidR="001E62D9" w:rsidRPr="001E62D9" w:rsidRDefault="001E62D9" w:rsidP="00EB7691">
      <w:pPr>
        <w:pStyle w:val="Heading3"/>
        <w:numPr>
          <w:ilvl w:val="0"/>
          <w:numId w:val="13"/>
        </w:numPr>
        <w:ind w:left="0" w:right="1980" w:firstLine="0"/>
        <w:jc w:val="both"/>
        <w:rPr>
          <w:rFonts w:ascii="Palatino Linotype" w:hAnsi="Palatino Linotype"/>
          <w:b/>
          <w:bCs/>
          <w:color w:val="000000" w:themeColor="text1"/>
          <w:sz w:val="22"/>
          <w:szCs w:val="22"/>
        </w:rPr>
      </w:pPr>
      <w:r w:rsidRPr="001E62D9">
        <w:rPr>
          <w:rFonts w:ascii="Palatino Linotype" w:hAnsi="Palatino Linotype"/>
          <w:b/>
          <w:bCs/>
          <w:color w:val="000000" w:themeColor="text1"/>
          <w:sz w:val="22"/>
          <w:szCs w:val="22"/>
        </w:rPr>
        <w:lastRenderedPageBreak/>
        <w:t>Conduct and Disciplinary Actions</w:t>
      </w:r>
    </w:p>
    <w:p w14:paraId="27C9FF09" w14:textId="312044E2" w:rsidR="001E62D9" w:rsidRDefault="008D7259" w:rsidP="00214708">
      <w:pPr>
        <w:spacing w:before="100" w:beforeAutospacing="1" w:after="100" w:afterAutospacing="1" w:line="240" w:lineRule="auto"/>
        <w:ind w:right="1980"/>
        <w:jc w:val="both"/>
        <w:rPr>
          <w:rFonts w:ascii="Palatino Linotype" w:hAnsi="Palatino Linotype"/>
          <w:sz w:val="19"/>
          <w:szCs w:val="19"/>
        </w:rPr>
      </w:pPr>
      <w:r>
        <w:rPr>
          <w:rFonts w:ascii="Palatino Linotype" w:hAnsi="Palatino Linotype"/>
          <w:sz w:val="19"/>
          <w:szCs w:val="19"/>
        </w:rPr>
        <w:t>T</w:t>
      </w:r>
      <w:r w:rsidR="001E62D9" w:rsidRPr="001E62D9">
        <w:rPr>
          <w:rFonts w:ascii="Palatino Linotype" w:hAnsi="Palatino Linotype"/>
          <w:sz w:val="19"/>
          <w:szCs w:val="19"/>
        </w:rPr>
        <w:t>he rules</w:t>
      </w:r>
      <w:r>
        <w:rPr>
          <w:rFonts w:ascii="Palatino Linotype" w:hAnsi="Palatino Linotype"/>
          <w:sz w:val="19"/>
          <w:szCs w:val="19"/>
        </w:rPr>
        <w:t xml:space="preserve"> of conduct</w:t>
      </w:r>
      <w:r w:rsidR="001E62D9" w:rsidRPr="001E62D9">
        <w:rPr>
          <w:rFonts w:ascii="Palatino Linotype" w:hAnsi="Palatino Linotype"/>
          <w:sz w:val="19"/>
          <w:szCs w:val="19"/>
        </w:rPr>
        <w:t xml:space="preserve"> for meetings, including punctuality and fines for late arrivals</w:t>
      </w:r>
      <w:r>
        <w:rPr>
          <w:rFonts w:ascii="Palatino Linotype" w:hAnsi="Palatino Linotype"/>
          <w:sz w:val="19"/>
          <w:szCs w:val="19"/>
        </w:rPr>
        <w:t>,</w:t>
      </w:r>
      <w:r w:rsidR="001E62D9" w:rsidRPr="001E62D9">
        <w:rPr>
          <w:rFonts w:ascii="Palatino Linotype" w:hAnsi="Palatino Linotype"/>
          <w:sz w:val="19"/>
          <w:szCs w:val="19"/>
        </w:rPr>
        <w:t xml:space="preserve"> the consequences of fighting between members during or after meeti</w:t>
      </w:r>
      <w:r>
        <w:rPr>
          <w:rFonts w:ascii="Palatino Linotype" w:hAnsi="Palatino Linotype"/>
          <w:sz w:val="19"/>
          <w:szCs w:val="19"/>
        </w:rPr>
        <w:t>ngs,</w:t>
      </w:r>
      <w:r w:rsidR="001E62D9" w:rsidRPr="001E62D9">
        <w:rPr>
          <w:rFonts w:ascii="Palatino Linotype" w:hAnsi="Palatino Linotype"/>
          <w:sz w:val="19"/>
          <w:szCs w:val="19"/>
        </w:rPr>
        <w:t xml:space="preserve"> the importance of unity and the need to avoid conflict</w:t>
      </w:r>
      <w:r>
        <w:rPr>
          <w:rFonts w:ascii="Palatino Linotype" w:hAnsi="Palatino Linotype"/>
          <w:sz w:val="19"/>
          <w:szCs w:val="19"/>
        </w:rPr>
        <w:t xml:space="preserve">s, </w:t>
      </w:r>
      <w:r w:rsidR="001E62D9" w:rsidRPr="001E62D9">
        <w:rPr>
          <w:rFonts w:ascii="Palatino Linotype" w:hAnsi="Palatino Linotype"/>
          <w:sz w:val="19"/>
          <w:szCs w:val="19"/>
        </w:rPr>
        <w:t>drafting a committee to handle disciplinary actions</w:t>
      </w:r>
      <w:r>
        <w:rPr>
          <w:rFonts w:ascii="Palatino Linotype" w:hAnsi="Palatino Linotype"/>
          <w:sz w:val="19"/>
          <w:szCs w:val="19"/>
        </w:rPr>
        <w:t xml:space="preserve">, </w:t>
      </w:r>
      <w:r w:rsidR="001E62D9" w:rsidRPr="001E62D9">
        <w:rPr>
          <w:rFonts w:ascii="Palatino Linotype" w:hAnsi="Palatino Linotype"/>
          <w:sz w:val="19"/>
          <w:szCs w:val="19"/>
        </w:rPr>
        <w:t>the need for clear provisions to address disciplinary issues</w:t>
      </w:r>
      <w:r w:rsidR="00FD4573">
        <w:rPr>
          <w:rFonts w:ascii="Palatino Linotype" w:hAnsi="Palatino Linotype"/>
          <w:sz w:val="19"/>
          <w:szCs w:val="19"/>
        </w:rPr>
        <w:t xml:space="preserve"> was brought u</w:t>
      </w:r>
      <w:r w:rsidR="009F7AA5">
        <w:rPr>
          <w:rFonts w:ascii="Palatino Linotype" w:hAnsi="Palatino Linotype"/>
          <w:sz w:val="19"/>
          <w:szCs w:val="19"/>
        </w:rPr>
        <w:t>p</w:t>
      </w:r>
    </w:p>
    <w:p w14:paraId="0B49C195" w14:textId="77777777" w:rsidR="001E62D9" w:rsidRPr="001E62D9" w:rsidRDefault="001E62D9" w:rsidP="00EB7691">
      <w:pPr>
        <w:pStyle w:val="Heading3"/>
        <w:numPr>
          <w:ilvl w:val="0"/>
          <w:numId w:val="13"/>
        </w:numPr>
        <w:ind w:left="-90" w:right="1980" w:firstLine="90"/>
        <w:jc w:val="both"/>
        <w:rPr>
          <w:rFonts w:ascii="Palatino Linotype" w:hAnsi="Palatino Linotype"/>
          <w:b/>
          <w:bCs/>
          <w:color w:val="000000" w:themeColor="text1"/>
          <w:sz w:val="22"/>
          <w:szCs w:val="22"/>
        </w:rPr>
      </w:pPr>
      <w:r w:rsidRPr="001E62D9">
        <w:rPr>
          <w:rFonts w:ascii="Palatino Linotype" w:hAnsi="Palatino Linotype"/>
          <w:b/>
          <w:bCs/>
          <w:color w:val="000000" w:themeColor="text1"/>
          <w:sz w:val="22"/>
          <w:szCs w:val="22"/>
        </w:rPr>
        <w:t>Election Procedures and Voting</w:t>
      </w:r>
    </w:p>
    <w:p w14:paraId="2F8DE061" w14:textId="01DDC125" w:rsidR="001E62D9" w:rsidRPr="001E62D9" w:rsidRDefault="008D7259" w:rsidP="00214708">
      <w:pPr>
        <w:spacing w:before="100" w:beforeAutospacing="1" w:after="100" w:afterAutospacing="1" w:line="240" w:lineRule="auto"/>
        <w:ind w:left="360" w:right="1980"/>
        <w:jc w:val="both"/>
        <w:rPr>
          <w:rFonts w:ascii="Palatino Linotype" w:hAnsi="Palatino Linotype"/>
          <w:sz w:val="19"/>
          <w:szCs w:val="19"/>
        </w:rPr>
      </w:pPr>
      <w:r>
        <w:rPr>
          <w:rFonts w:ascii="Palatino Linotype" w:hAnsi="Palatino Linotype"/>
          <w:sz w:val="19"/>
          <w:szCs w:val="19"/>
        </w:rPr>
        <w:t>T</w:t>
      </w:r>
      <w:r w:rsidR="001E62D9" w:rsidRPr="001E62D9">
        <w:rPr>
          <w:rFonts w:ascii="Palatino Linotype" w:hAnsi="Palatino Linotype"/>
          <w:sz w:val="19"/>
          <w:szCs w:val="19"/>
        </w:rPr>
        <w:t>he method of election, including secret ballot and nomination by financial members</w:t>
      </w:r>
      <w:r>
        <w:rPr>
          <w:rFonts w:ascii="Palatino Linotype" w:hAnsi="Palatino Linotype"/>
          <w:sz w:val="19"/>
          <w:szCs w:val="19"/>
        </w:rPr>
        <w:t xml:space="preserve">, </w:t>
      </w:r>
      <w:r w:rsidR="001E62D9" w:rsidRPr="001E62D9">
        <w:rPr>
          <w:rFonts w:ascii="Palatino Linotype" w:hAnsi="Palatino Linotype"/>
          <w:sz w:val="19"/>
          <w:szCs w:val="19"/>
        </w:rPr>
        <w:t>the importance of attendance and financial contributions for voting eligibility</w:t>
      </w:r>
      <w:r>
        <w:rPr>
          <w:rFonts w:ascii="Palatino Linotype" w:hAnsi="Palatino Linotype"/>
          <w:sz w:val="19"/>
          <w:szCs w:val="19"/>
        </w:rPr>
        <w:t xml:space="preserve">, </w:t>
      </w:r>
      <w:r w:rsidR="001E62D9" w:rsidRPr="001E62D9">
        <w:rPr>
          <w:rFonts w:ascii="Palatino Linotype" w:hAnsi="Palatino Linotype"/>
          <w:sz w:val="19"/>
          <w:szCs w:val="19"/>
        </w:rPr>
        <w:t>the criteria for active members and the need for clear provisions</w:t>
      </w:r>
      <w:r>
        <w:rPr>
          <w:rFonts w:ascii="Palatino Linotype" w:hAnsi="Palatino Linotype"/>
          <w:sz w:val="19"/>
          <w:szCs w:val="19"/>
        </w:rPr>
        <w:t xml:space="preserve">, </w:t>
      </w:r>
      <w:r w:rsidR="001E62D9" w:rsidRPr="001E62D9">
        <w:rPr>
          <w:rFonts w:ascii="Palatino Linotype" w:hAnsi="Palatino Linotype"/>
          <w:sz w:val="19"/>
          <w:szCs w:val="19"/>
        </w:rPr>
        <w:t>the voting process and the importance of compliance with election guidelines</w:t>
      </w:r>
      <w:r>
        <w:rPr>
          <w:rFonts w:ascii="Palatino Linotype" w:hAnsi="Palatino Linotype"/>
          <w:sz w:val="19"/>
          <w:szCs w:val="19"/>
        </w:rPr>
        <w:t>, t</w:t>
      </w:r>
      <w:r w:rsidR="001E62D9" w:rsidRPr="001E62D9">
        <w:rPr>
          <w:rFonts w:ascii="Palatino Linotype" w:hAnsi="Palatino Linotype"/>
          <w:sz w:val="19"/>
          <w:szCs w:val="19"/>
        </w:rPr>
        <w:t>he need for clear provisions to ensure fair elections</w:t>
      </w:r>
      <w:r>
        <w:rPr>
          <w:rFonts w:ascii="Palatino Linotype" w:hAnsi="Palatino Linotype"/>
          <w:sz w:val="19"/>
          <w:szCs w:val="19"/>
        </w:rPr>
        <w:t xml:space="preserve"> were all discussed.</w:t>
      </w:r>
    </w:p>
    <w:p w14:paraId="70E5BA4F" w14:textId="77777777" w:rsidR="001E62D9" w:rsidRPr="001E62D9" w:rsidRDefault="001E62D9" w:rsidP="00EB7691">
      <w:pPr>
        <w:pStyle w:val="Heading3"/>
        <w:numPr>
          <w:ilvl w:val="0"/>
          <w:numId w:val="13"/>
        </w:numPr>
        <w:ind w:left="0" w:right="1980" w:firstLine="0"/>
        <w:jc w:val="both"/>
        <w:rPr>
          <w:rFonts w:ascii="Palatino Linotype" w:hAnsi="Palatino Linotype"/>
          <w:b/>
          <w:bCs/>
          <w:color w:val="000000" w:themeColor="text1"/>
          <w:sz w:val="22"/>
          <w:szCs w:val="22"/>
        </w:rPr>
      </w:pPr>
      <w:r w:rsidRPr="001E62D9">
        <w:rPr>
          <w:rFonts w:ascii="Palatino Linotype" w:hAnsi="Palatino Linotype"/>
          <w:b/>
          <w:bCs/>
          <w:color w:val="000000" w:themeColor="text1"/>
          <w:sz w:val="22"/>
          <w:szCs w:val="22"/>
        </w:rPr>
        <w:t>Membership Retirement and Entitlements</w:t>
      </w:r>
    </w:p>
    <w:p w14:paraId="357BFAAC" w14:textId="396623EA" w:rsidR="001E62D9" w:rsidRPr="001E62D9" w:rsidRDefault="008D7259" w:rsidP="00214708">
      <w:pPr>
        <w:spacing w:before="100" w:beforeAutospacing="1" w:after="100" w:afterAutospacing="1" w:line="240" w:lineRule="auto"/>
        <w:ind w:left="360" w:right="1980"/>
        <w:jc w:val="both"/>
        <w:rPr>
          <w:rFonts w:ascii="Palatino Linotype" w:hAnsi="Palatino Linotype"/>
          <w:sz w:val="19"/>
          <w:szCs w:val="19"/>
        </w:rPr>
      </w:pPr>
      <w:r>
        <w:rPr>
          <w:rFonts w:ascii="Palatino Linotype" w:hAnsi="Palatino Linotype"/>
          <w:sz w:val="19"/>
          <w:szCs w:val="19"/>
        </w:rPr>
        <w:t>T</w:t>
      </w:r>
      <w:r w:rsidR="001E62D9" w:rsidRPr="001E62D9">
        <w:rPr>
          <w:rFonts w:ascii="Palatino Linotype" w:hAnsi="Palatino Linotype"/>
          <w:sz w:val="19"/>
          <w:szCs w:val="19"/>
        </w:rPr>
        <w:t>he retirement of members and the need for a sen</w:t>
      </w:r>
      <w:r w:rsidR="00EB7691">
        <w:rPr>
          <w:rFonts w:ascii="Palatino Linotype" w:hAnsi="Palatino Linotype"/>
          <w:sz w:val="19"/>
          <w:szCs w:val="19"/>
        </w:rPr>
        <w:t>d</w:t>
      </w:r>
      <w:r w:rsidR="001E62D9" w:rsidRPr="001E62D9">
        <w:rPr>
          <w:rFonts w:ascii="Palatino Linotype" w:hAnsi="Palatino Linotype"/>
          <w:sz w:val="19"/>
          <w:szCs w:val="19"/>
        </w:rPr>
        <w:t>-forth ceremony</w:t>
      </w:r>
      <w:r>
        <w:rPr>
          <w:rFonts w:ascii="Palatino Linotype" w:hAnsi="Palatino Linotype"/>
          <w:sz w:val="19"/>
          <w:szCs w:val="19"/>
        </w:rPr>
        <w:t xml:space="preserve">, </w:t>
      </w:r>
      <w:r w:rsidR="001E62D9" w:rsidRPr="001E62D9">
        <w:rPr>
          <w:rFonts w:ascii="Palatino Linotype" w:hAnsi="Palatino Linotype"/>
          <w:sz w:val="19"/>
          <w:szCs w:val="19"/>
        </w:rPr>
        <w:t>the criteria for retirement entitlements and the need for clear provisions</w:t>
      </w:r>
      <w:r>
        <w:rPr>
          <w:rFonts w:ascii="Palatino Linotype" w:hAnsi="Palatino Linotype"/>
          <w:sz w:val="19"/>
          <w:szCs w:val="19"/>
        </w:rPr>
        <w:t xml:space="preserve">, </w:t>
      </w:r>
      <w:r w:rsidR="001E62D9" w:rsidRPr="001E62D9">
        <w:rPr>
          <w:rFonts w:ascii="Palatino Linotype" w:hAnsi="Palatino Linotype"/>
          <w:sz w:val="19"/>
          <w:szCs w:val="19"/>
        </w:rPr>
        <w:t>the importance of life membership and the need for clear provisi</w:t>
      </w:r>
      <w:r>
        <w:rPr>
          <w:rFonts w:ascii="Palatino Linotype" w:hAnsi="Palatino Linotype"/>
          <w:sz w:val="19"/>
          <w:szCs w:val="19"/>
        </w:rPr>
        <w:t xml:space="preserve">on, consideration of </w:t>
      </w:r>
      <w:r w:rsidR="001E62D9" w:rsidRPr="001E62D9">
        <w:rPr>
          <w:rFonts w:ascii="Palatino Linotype" w:hAnsi="Palatino Linotype"/>
          <w:sz w:val="19"/>
          <w:szCs w:val="19"/>
        </w:rPr>
        <w:t>the financial contributions of members for retirement entitleme</w:t>
      </w:r>
      <w:r>
        <w:rPr>
          <w:rFonts w:ascii="Palatino Linotype" w:hAnsi="Palatino Linotype"/>
          <w:sz w:val="19"/>
          <w:szCs w:val="19"/>
        </w:rPr>
        <w:t xml:space="preserve">nt, </w:t>
      </w:r>
      <w:r w:rsidR="001E62D9" w:rsidRPr="001E62D9">
        <w:rPr>
          <w:rFonts w:ascii="Palatino Linotype" w:hAnsi="Palatino Linotype"/>
          <w:sz w:val="19"/>
          <w:szCs w:val="19"/>
        </w:rPr>
        <w:t>the need for clear provisions to ensure fair treatment of retired members</w:t>
      </w:r>
      <w:r>
        <w:rPr>
          <w:rFonts w:ascii="Palatino Linotype" w:hAnsi="Palatino Linotype"/>
          <w:sz w:val="19"/>
          <w:szCs w:val="19"/>
        </w:rPr>
        <w:t xml:space="preserve"> were all discussed.</w:t>
      </w:r>
    </w:p>
    <w:p w14:paraId="704C5AA5" w14:textId="77777777" w:rsidR="001E62D9" w:rsidRPr="001E62D9" w:rsidRDefault="001E62D9" w:rsidP="00EB7691">
      <w:pPr>
        <w:pStyle w:val="Heading3"/>
        <w:numPr>
          <w:ilvl w:val="0"/>
          <w:numId w:val="13"/>
        </w:numPr>
        <w:ind w:left="0" w:right="1980" w:firstLine="0"/>
        <w:jc w:val="both"/>
        <w:rPr>
          <w:rFonts w:ascii="Palatino Linotype" w:hAnsi="Palatino Linotype"/>
          <w:b/>
          <w:bCs/>
          <w:color w:val="000000" w:themeColor="text1"/>
          <w:sz w:val="22"/>
          <w:szCs w:val="22"/>
        </w:rPr>
      </w:pPr>
      <w:r w:rsidRPr="001E62D9">
        <w:rPr>
          <w:rFonts w:ascii="Palatino Linotype" w:hAnsi="Palatino Linotype"/>
          <w:b/>
          <w:bCs/>
          <w:color w:val="000000" w:themeColor="text1"/>
          <w:sz w:val="22"/>
          <w:szCs w:val="22"/>
        </w:rPr>
        <w:t>Five-Point Agenda and Progress</w:t>
      </w:r>
    </w:p>
    <w:p w14:paraId="67DEC9D0" w14:textId="337B827F" w:rsidR="001E62D9" w:rsidRPr="001E62D9" w:rsidRDefault="008D7259" w:rsidP="00214708">
      <w:pPr>
        <w:spacing w:before="100" w:beforeAutospacing="1" w:after="100" w:afterAutospacing="1" w:line="240" w:lineRule="auto"/>
        <w:ind w:right="1980"/>
        <w:jc w:val="both"/>
        <w:rPr>
          <w:rFonts w:ascii="Palatino Linotype" w:hAnsi="Palatino Linotype"/>
          <w:sz w:val="19"/>
          <w:szCs w:val="19"/>
        </w:rPr>
      </w:pPr>
      <w:r>
        <w:rPr>
          <w:rFonts w:ascii="Palatino Linotype" w:hAnsi="Palatino Linotype"/>
          <w:sz w:val="19"/>
          <w:szCs w:val="19"/>
        </w:rPr>
        <w:t>T</w:t>
      </w:r>
      <w:r w:rsidR="001E62D9" w:rsidRPr="001E62D9">
        <w:rPr>
          <w:rFonts w:ascii="Palatino Linotype" w:hAnsi="Palatino Linotype"/>
          <w:sz w:val="19"/>
          <w:szCs w:val="19"/>
        </w:rPr>
        <w:t>he five-point agenda for the current administration, including strengthening administrative efficiency and growing membership</w:t>
      </w:r>
      <w:r>
        <w:rPr>
          <w:rFonts w:ascii="Palatino Linotype" w:hAnsi="Palatino Linotype"/>
          <w:sz w:val="19"/>
          <w:szCs w:val="19"/>
        </w:rPr>
        <w:t>,</w:t>
      </w:r>
      <w:r w:rsidR="001E62D9" w:rsidRPr="001E62D9">
        <w:rPr>
          <w:rFonts w:ascii="Palatino Linotype" w:hAnsi="Palatino Linotype"/>
          <w:sz w:val="19"/>
          <w:szCs w:val="19"/>
        </w:rPr>
        <w:t xml:space="preserve"> the progress made in achieving financial stability and developing new revenue source</w:t>
      </w:r>
      <w:r>
        <w:rPr>
          <w:rFonts w:ascii="Palatino Linotype" w:hAnsi="Palatino Linotype"/>
          <w:sz w:val="19"/>
          <w:szCs w:val="19"/>
        </w:rPr>
        <w:t>s, t</w:t>
      </w:r>
      <w:r w:rsidR="001E62D9" w:rsidRPr="001E62D9">
        <w:rPr>
          <w:rFonts w:ascii="Palatino Linotype" w:hAnsi="Palatino Linotype"/>
          <w:sz w:val="19"/>
          <w:szCs w:val="19"/>
        </w:rPr>
        <w:t>he importance of creating a signature event and building linkages with other support systems</w:t>
      </w:r>
      <w:r>
        <w:rPr>
          <w:rFonts w:ascii="Palatino Linotype" w:hAnsi="Palatino Linotype"/>
          <w:sz w:val="19"/>
          <w:szCs w:val="19"/>
        </w:rPr>
        <w:t xml:space="preserve">, </w:t>
      </w:r>
      <w:r w:rsidR="001E62D9" w:rsidRPr="001E62D9">
        <w:rPr>
          <w:rFonts w:ascii="Palatino Linotype" w:hAnsi="Palatino Linotype"/>
          <w:sz w:val="19"/>
          <w:szCs w:val="19"/>
        </w:rPr>
        <w:t>the need for a capacity team to handle projects and program</w:t>
      </w:r>
      <w:r>
        <w:rPr>
          <w:rFonts w:ascii="Palatino Linotype" w:hAnsi="Palatino Linotype"/>
          <w:sz w:val="19"/>
          <w:szCs w:val="19"/>
        </w:rPr>
        <w:t xml:space="preserve">, </w:t>
      </w:r>
      <w:r w:rsidR="001E62D9" w:rsidRPr="001E62D9">
        <w:rPr>
          <w:rFonts w:ascii="Palatino Linotype" w:hAnsi="Palatino Linotype"/>
          <w:sz w:val="19"/>
          <w:szCs w:val="19"/>
        </w:rPr>
        <w:t>the progress made in achieving the five-point agenda and the need for continued efforts.</w:t>
      </w:r>
      <w:r>
        <w:rPr>
          <w:rFonts w:ascii="Palatino Linotype" w:hAnsi="Palatino Linotype"/>
          <w:sz w:val="19"/>
          <w:szCs w:val="19"/>
        </w:rPr>
        <w:t xml:space="preserve"> Were all discussed</w:t>
      </w:r>
    </w:p>
    <w:p w14:paraId="68F12047" w14:textId="77777777" w:rsidR="001E62D9" w:rsidRPr="001E62D9" w:rsidRDefault="001E62D9" w:rsidP="00EB7691">
      <w:pPr>
        <w:pStyle w:val="Heading3"/>
        <w:numPr>
          <w:ilvl w:val="0"/>
          <w:numId w:val="13"/>
        </w:numPr>
        <w:ind w:left="0" w:right="1980" w:firstLine="0"/>
        <w:jc w:val="both"/>
        <w:rPr>
          <w:rFonts w:ascii="Palatino Linotype" w:hAnsi="Palatino Linotype"/>
          <w:b/>
          <w:bCs/>
          <w:color w:val="000000" w:themeColor="text1"/>
          <w:sz w:val="22"/>
          <w:szCs w:val="22"/>
        </w:rPr>
      </w:pPr>
      <w:r w:rsidRPr="001E62D9">
        <w:rPr>
          <w:rFonts w:ascii="Palatino Linotype" w:hAnsi="Palatino Linotype"/>
          <w:b/>
          <w:bCs/>
          <w:color w:val="000000" w:themeColor="text1"/>
          <w:sz w:val="22"/>
          <w:szCs w:val="22"/>
        </w:rPr>
        <w:t>Membership Drive and Reconciliation</w:t>
      </w:r>
    </w:p>
    <w:p w14:paraId="55CC8B0A" w14:textId="108614A6" w:rsidR="001E62D9" w:rsidRPr="001E62D9" w:rsidRDefault="001E62D9" w:rsidP="00EB7691">
      <w:pPr>
        <w:spacing w:before="100" w:beforeAutospacing="1" w:after="100" w:afterAutospacing="1" w:line="240" w:lineRule="auto"/>
        <w:ind w:right="1980"/>
        <w:jc w:val="both"/>
        <w:rPr>
          <w:rFonts w:ascii="Palatino Linotype" w:hAnsi="Palatino Linotype"/>
          <w:sz w:val="19"/>
          <w:szCs w:val="19"/>
        </w:rPr>
      </w:pPr>
      <w:r>
        <w:rPr>
          <w:rFonts w:ascii="Palatino Linotype" w:hAnsi="Palatino Linotype"/>
          <w:sz w:val="19"/>
          <w:szCs w:val="19"/>
        </w:rPr>
        <w:t>T</w:t>
      </w:r>
      <w:r w:rsidRPr="001E62D9">
        <w:rPr>
          <w:rFonts w:ascii="Palatino Linotype" w:hAnsi="Palatino Linotype"/>
          <w:sz w:val="19"/>
          <w:szCs w:val="19"/>
        </w:rPr>
        <w:t>he need for a membership drive</w:t>
      </w:r>
      <w:r>
        <w:rPr>
          <w:rFonts w:ascii="Palatino Linotype" w:hAnsi="Palatino Linotype"/>
          <w:sz w:val="19"/>
          <w:szCs w:val="19"/>
        </w:rPr>
        <w:t xml:space="preserve">, </w:t>
      </w:r>
      <w:r w:rsidRPr="001E62D9">
        <w:rPr>
          <w:rFonts w:ascii="Palatino Linotype" w:hAnsi="Palatino Linotype"/>
          <w:sz w:val="19"/>
          <w:szCs w:val="19"/>
        </w:rPr>
        <w:t>the importance of reconciliation with former members</w:t>
      </w:r>
      <w:r>
        <w:rPr>
          <w:rFonts w:ascii="Palatino Linotype" w:hAnsi="Palatino Linotype"/>
          <w:sz w:val="19"/>
          <w:szCs w:val="19"/>
        </w:rPr>
        <w:t>, t</w:t>
      </w:r>
      <w:r w:rsidRPr="001E62D9">
        <w:rPr>
          <w:rFonts w:ascii="Palatino Linotype" w:hAnsi="Palatino Linotype"/>
          <w:sz w:val="19"/>
          <w:szCs w:val="19"/>
        </w:rPr>
        <w:t>he need for clear provisions to ensure fair treatment of members</w:t>
      </w:r>
      <w:r>
        <w:rPr>
          <w:rFonts w:ascii="Palatino Linotype" w:hAnsi="Palatino Linotype"/>
          <w:sz w:val="19"/>
          <w:szCs w:val="19"/>
        </w:rPr>
        <w:t xml:space="preserve">, </w:t>
      </w:r>
      <w:r w:rsidRPr="001E62D9">
        <w:rPr>
          <w:rFonts w:ascii="Palatino Linotype" w:hAnsi="Palatino Linotype"/>
          <w:sz w:val="19"/>
          <w:szCs w:val="19"/>
        </w:rPr>
        <w:t>the importance of reaching out to former members and addressing their concerns</w:t>
      </w:r>
      <w:r>
        <w:rPr>
          <w:rFonts w:ascii="Palatino Linotype" w:hAnsi="Palatino Linotype"/>
          <w:sz w:val="19"/>
          <w:szCs w:val="19"/>
        </w:rPr>
        <w:t xml:space="preserve">, </w:t>
      </w:r>
      <w:r w:rsidRPr="001E62D9">
        <w:rPr>
          <w:rFonts w:ascii="Palatino Linotype" w:hAnsi="Palatino Linotype"/>
          <w:sz w:val="19"/>
          <w:szCs w:val="19"/>
        </w:rPr>
        <w:t>leveraging</w:t>
      </w:r>
      <w:r>
        <w:rPr>
          <w:rFonts w:ascii="Palatino Linotype" w:hAnsi="Palatino Linotype"/>
          <w:sz w:val="19"/>
          <w:szCs w:val="19"/>
        </w:rPr>
        <w:t xml:space="preserve"> of</w:t>
      </w:r>
      <w:r w:rsidRPr="001E62D9">
        <w:rPr>
          <w:rFonts w:ascii="Palatino Linotype" w:hAnsi="Palatino Linotype"/>
          <w:sz w:val="19"/>
          <w:szCs w:val="19"/>
        </w:rPr>
        <w:t xml:space="preserve"> relationships to facilitate reconciliation and membership drive</w:t>
      </w:r>
      <w:r>
        <w:rPr>
          <w:rFonts w:ascii="Palatino Linotype" w:hAnsi="Palatino Linotype"/>
          <w:sz w:val="19"/>
          <w:szCs w:val="19"/>
        </w:rPr>
        <w:t xml:space="preserve"> and </w:t>
      </w:r>
      <w:r w:rsidRPr="001E62D9">
        <w:rPr>
          <w:rFonts w:ascii="Palatino Linotype" w:hAnsi="Palatino Linotype"/>
          <w:sz w:val="19"/>
          <w:szCs w:val="19"/>
        </w:rPr>
        <w:t>the need for clear provisions to ensure the success of the membership drive.</w:t>
      </w:r>
    </w:p>
    <w:p w14:paraId="22FEE969" w14:textId="77777777" w:rsidR="001E62D9" w:rsidRPr="001E62D9" w:rsidRDefault="001E62D9" w:rsidP="00EB7691">
      <w:pPr>
        <w:pStyle w:val="Heading3"/>
        <w:numPr>
          <w:ilvl w:val="0"/>
          <w:numId w:val="13"/>
        </w:numPr>
        <w:ind w:left="0" w:right="1980" w:firstLine="0"/>
        <w:jc w:val="both"/>
        <w:rPr>
          <w:rFonts w:ascii="Palatino Linotype" w:hAnsi="Palatino Linotype"/>
          <w:b/>
          <w:bCs/>
          <w:sz w:val="19"/>
          <w:szCs w:val="19"/>
        </w:rPr>
      </w:pPr>
      <w:r w:rsidRPr="001E62D9">
        <w:rPr>
          <w:rFonts w:ascii="Palatino Linotype" w:hAnsi="Palatino Linotype"/>
          <w:b/>
          <w:bCs/>
          <w:color w:val="000000" w:themeColor="text1"/>
          <w:sz w:val="22"/>
          <w:szCs w:val="22"/>
        </w:rPr>
        <w:t>Event Planning and Budgeting</w:t>
      </w:r>
    </w:p>
    <w:p w14:paraId="2869D0BB" w14:textId="0238CE5F" w:rsidR="001E62D9" w:rsidRPr="001E62D9" w:rsidRDefault="001E62D9" w:rsidP="00214708">
      <w:pPr>
        <w:spacing w:before="100" w:beforeAutospacing="1" w:after="100" w:afterAutospacing="1" w:line="240" w:lineRule="auto"/>
        <w:ind w:right="1980"/>
        <w:jc w:val="both"/>
        <w:rPr>
          <w:rFonts w:ascii="Palatino Linotype" w:hAnsi="Palatino Linotype"/>
          <w:sz w:val="19"/>
          <w:szCs w:val="19"/>
        </w:rPr>
      </w:pPr>
      <w:r>
        <w:rPr>
          <w:rFonts w:ascii="Palatino Linotype" w:hAnsi="Palatino Linotype"/>
          <w:sz w:val="19"/>
          <w:szCs w:val="19"/>
        </w:rPr>
        <w:t>The following was brought up: T</w:t>
      </w:r>
      <w:r w:rsidRPr="001E62D9">
        <w:rPr>
          <w:rFonts w:ascii="Palatino Linotype" w:hAnsi="Palatino Linotype"/>
          <w:sz w:val="19"/>
          <w:szCs w:val="19"/>
        </w:rPr>
        <w:t>he planning for the upcoming event, including the selection of drinks and food</w:t>
      </w:r>
      <w:r>
        <w:rPr>
          <w:rFonts w:ascii="Palatino Linotype" w:hAnsi="Palatino Linotype"/>
          <w:sz w:val="19"/>
          <w:szCs w:val="19"/>
        </w:rPr>
        <w:t xml:space="preserve">, </w:t>
      </w:r>
      <w:r w:rsidRPr="001E62D9">
        <w:rPr>
          <w:rFonts w:ascii="Palatino Linotype" w:hAnsi="Palatino Linotype"/>
          <w:sz w:val="19"/>
          <w:szCs w:val="19"/>
        </w:rPr>
        <w:t>the importance of budgeting and the need for clear provisions.</w:t>
      </w:r>
      <w:r>
        <w:rPr>
          <w:rFonts w:ascii="Palatino Linotype" w:hAnsi="Palatino Linotype"/>
          <w:sz w:val="19"/>
          <w:szCs w:val="19"/>
        </w:rPr>
        <w:t xml:space="preserve"> Th</w:t>
      </w:r>
      <w:r w:rsidRPr="001E62D9">
        <w:rPr>
          <w:rFonts w:ascii="Palatino Linotype" w:hAnsi="Palatino Linotype"/>
          <w:sz w:val="19"/>
          <w:szCs w:val="19"/>
        </w:rPr>
        <w:t>e budget for drinks, food, venue, decoration, photography, and entertainment</w:t>
      </w:r>
      <w:r>
        <w:rPr>
          <w:rFonts w:ascii="Palatino Linotype" w:hAnsi="Palatino Linotype"/>
          <w:sz w:val="19"/>
          <w:szCs w:val="19"/>
        </w:rPr>
        <w:t xml:space="preserve"> was outlined.</w:t>
      </w:r>
      <w:r w:rsidRPr="001E62D9">
        <w:rPr>
          <w:rFonts w:ascii="Palatino Linotype" w:hAnsi="Palatino Linotype"/>
          <w:sz w:val="19"/>
          <w:szCs w:val="19"/>
        </w:rPr>
        <w:t xml:space="preserve"> </w:t>
      </w:r>
      <w:r>
        <w:rPr>
          <w:rFonts w:ascii="Palatino Linotype" w:hAnsi="Palatino Linotype"/>
          <w:sz w:val="19"/>
          <w:szCs w:val="19"/>
        </w:rPr>
        <w:t>A</w:t>
      </w:r>
      <w:r w:rsidRPr="001E62D9">
        <w:rPr>
          <w:rFonts w:ascii="Palatino Linotype" w:hAnsi="Palatino Linotype"/>
          <w:sz w:val="19"/>
          <w:szCs w:val="19"/>
        </w:rPr>
        <w:t>djustments to the budget to ensure affordability and fairness</w:t>
      </w:r>
      <w:r>
        <w:rPr>
          <w:rFonts w:ascii="Palatino Linotype" w:hAnsi="Palatino Linotype"/>
          <w:sz w:val="19"/>
          <w:szCs w:val="19"/>
        </w:rPr>
        <w:t xml:space="preserve"> were made. T</w:t>
      </w:r>
      <w:r w:rsidRPr="001E62D9">
        <w:rPr>
          <w:rFonts w:ascii="Palatino Linotype" w:hAnsi="Palatino Linotype"/>
          <w:sz w:val="19"/>
          <w:szCs w:val="19"/>
        </w:rPr>
        <w:t>he need for clear provisions to ensure the success of the event.</w:t>
      </w:r>
    </w:p>
    <w:p w14:paraId="1BB0E60A" w14:textId="77777777" w:rsidR="001E62D9" w:rsidRDefault="001E62D9" w:rsidP="00214708">
      <w:pPr>
        <w:ind w:right="1980"/>
        <w:jc w:val="both"/>
      </w:pPr>
    </w:p>
    <w:sectPr w:rsidR="001E62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A24"/>
    <w:multiLevelType w:val="multilevel"/>
    <w:tmpl w:val="1B02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D21DF"/>
    <w:multiLevelType w:val="multilevel"/>
    <w:tmpl w:val="6212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65146"/>
    <w:multiLevelType w:val="hybridMultilevel"/>
    <w:tmpl w:val="7FFEA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BE3F55"/>
    <w:multiLevelType w:val="hybridMultilevel"/>
    <w:tmpl w:val="5E0C6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B5AF0"/>
    <w:multiLevelType w:val="multilevel"/>
    <w:tmpl w:val="046A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E413BC"/>
    <w:multiLevelType w:val="multilevel"/>
    <w:tmpl w:val="AE4C2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053B22"/>
    <w:multiLevelType w:val="multilevel"/>
    <w:tmpl w:val="ABCE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C21C6B"/>
    <w:multiLevelType w:val="multilevel"/>
    <w:tmpl w:val="B102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48670B"/>
    <w:multiLevelType w:val="hybridMultilevel"/>
    <w:tmpl w:val="8902A7CC"/>
    <w:lvl w:ilvl="0" w:tplc="FAAE80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E600B0D"/>
    <w:multiLevelType w:val="multilevel"/>
    <w:tmpl w:val="3356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E851EA"/>
    <w:multiLevelType w:val="multilevel"/>
    <w:tmpl w:val="97AA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267BE4"/>
    <w:multiLevelType w:val="multilevel"/>
    <w:tmpl w:val="3BE2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AD43DA"/>
    <w:multiLevelType w:val="hybridMultilevel"/>
    <w:tmpl w:val="A7307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C1283A"/>
    <w:multiLevelType w:val="multilevel"/>
    <w:tmpl w:val="E12E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FE5FFB"/>
    <w:multiLevelType w:val="multilevel"/>
    <w:tmpl w:val="CFF4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4"/>
  </w:num>
  <w:num w:numId="4">
    <w:abstractNumId w:val="7"/>
  </w:num>
  <w:num w:numId="5">
    <w:abstractNumId w:val="0"/>
  </w:num>
  <w:num w:numId="6">
    <w:abstractNumId w:val="13"/>
  </w:num>
  <w:num w:numId="7">
    <w:abstractNumId w:val="4"/>
  </w:num>
  <w:num w:numId="8">
    <w:abstractNumId w:val="9"/>
  </w:num>
  <w:num w:numId="9">
    <w:abstractNumId w:val="6"/>
  </w:num>
  <w:num w:numId="10">
    <w:abstractNumId w:val="11"/>
  </w:num>
  <w:num w:numId="11">
    <w:abstractNumId w:val="5"/>
  </w:num>
  <w:num w:numId="12">
    <w:abstractNumId w:val="10"/>
  </w:num>
  <w:num w:numId="13">
    <w:abstractNumId w:val="3"/>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D9"/>
    <w:rsid w:val="00124165"/>
    <w:rsid w:val="001E62D9"/>
    <w:rsid w:val="00214708"/>
    <w:rsid w:val="002D24C5"/>
    <w:rsid w:val="00530AFC"/>
    <w:rsid w:val="005932D3"/>
    <w:rsid w:val="008D7259"/>
    <w:rsid w:val="009F7AA5"/>
    <w:rsid w:val="00A17F0C"/>
    <w:rsid w:val="00C8012D"/>
    <w:rsid w:val="00EB7691"/>
    <w:rsid w:val="00FD4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49A45"/>
  <w15:chartTrackingRefBased/>
  <w15:docId w15:val="{24F663B3-05FE-432C-8693-3F278EFC9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62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1E62D9"/>
    <w:pPr>
      <w:widowControl w:val="0"/>
      <w:autoSpaceDE w:val="0"/>
      <w:autoSpaceDN w:val="0"/>
      <w:spacing w:after="0" w:line="240" w:lineRule="auto"/>
      <w:ind w:left="372"/>
      <w:outlineLvl w:val="1"/>
    </w:pPr>
    <w:rPr>
      <w:rFonts w:ascii="Palatino Linotype" w:eastAsia="Palatino Linotype" w:hAnsi="Palatino Linotype" w:cs="Palatino Linotype"/>
      <w:b/>
      <w:bCs/>
      <w:sz w:val="19"/>
      <w:szCs w:val="19"/>
    </w:rPr>
  </w:style>
  <w:style w:type="paragraph" w:styleId="Heading3">
    <w:name w:val="heading 3"/>
    <w:basedOn w:val="Normal"/>
    <w:next w:val="Normal"/>
    <w:link w:val="Heading3Char"/>
    <w:uiPriority w:val="9"/>
    <w:unhideWhenUsed/>
    <w:qFormat/>
    <w:rsid w:val="001E62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62D9"/>
    <w:rPr>
      <w:rFonts w:ascii="Palatino Linotype" w:eastAsia="Palatino Linotype" w:hAnsi="Palatino Linotype" w:cs="Palatino Linotype"/>
      <w:b/>
      <w:bCs/>
      <w:sz w:val="19"/>
      <w:szCs w:val="19"/>
    </w:rPr>
  </w:style>
  <w:style w:type="table" w:styleId="TableGrid">
    <w:name w:val="Table Grid"/>
    <w:basedOn w:val="TableNormal"/>
    <w:uiPriority w:val="39"/>
    <w:rsid w:val="001E6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E62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E62D9"/>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1E62D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E62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454778">
      <w:bodyDiv w:val="1"/>
      <w:marLeft w:val="0"/>
      <w:marRight w:val="0"/>
      <w:marTop w:val="0"/>
      <w:marBottom w:val="0"/>
      <w:divBdr>
        <w:top w:val="none" w:sz="0" w:space="0" w:color="auto"/>
        <w:left w:val="none" w:sz="0" w:space="0" w:color="auto"/>
        <w:bottom w:val="none" w:sz="0" w:space="0" w:color="auto"/>
        <w:right w:val="none" w:sz="0" w:space="0" w:color="auto"/>
      </w:divBdr>
      <w:divsChild>
        <w:div w:id="1592087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2025-11-15T20:19:00Z</cp:lastPrinted>
  <dcterms:created xsi:type="dcterms:W3CDTF">2025-11-15T20:20:00Z</dcterms:created>
  <dcterms:modified xsi:type="dcterms:W3CDTF">2025-11-15T20:20:00Z</dcterms:modified>
</cp:coreProperties>
</file>